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B775D" w14:textId="0C5D71B1" w:rsidR="00A5524F" w:rsidRDefault="007009B6" w:rsidP="00E91D0F">
      <w:pPr>
        <w:ind w:rightChars="-100" w:right="-240"/>
        <w:jc w:val="right"/>
        <w:rPr>
          <w:rFonts w:eastAsia="標楷體"/>
          <w:bCs/>
          <w:sz w:val="20"/>
          <w:szCs w:val="20"/>
        </w:rPr>
      </w:pPr>
      <w:r w:rsidRPr="00993760">
        <w:rPr>
          <w:rFonts w:eastAsia="標楷體"/>
          <w:b/>
          <w:sz w:val="27"/>
          <w:szCs w:val="27"/>
        </w:rPr>
        <w:t>淡江大學</w:t>
      </w:r>
      <w:r w:rsidR="00D27D5B" w:rsidRPr="00993760">
        <w:rPr>
          <w:rFonts w:eastAsia="標楷體"/>
          <w:b/>
          <w:sz w:val="27"/>
          <w:szCs w:val="27"/>
        </w:rPr>
        <w:t>1</w:t>
      </w:r>
      <w:r w:rsidR="000E0115" w:rsidRPr="00993760">
        <w:rPr>
          <w:rFonts w:eastAsia="標楷體"/>
          <w:b/>
          <w:sz w:val="27"/>
          <w:szCs w:val="27"/>
        </w:rPr>
        <w:t>1</w:t>
      </w:r>
      <w:r w:rsidR="00E31BE8">
        <w:rPr>
          <w:rFonts w:eastAsia="標楷體" w:hint="eastAsia"/>
          <w:b/>
          <w:sz w:val="27"/>
          <w:szCs w:val="27"/>
        </w:rPr>
        <w:t>4</w:t>
      </w:r>
      <w:r w:rsidR="0055282A" w:rsidRPr="00993760">
        <w:rPr>
          <w:rFonts w:eastAsia="標楷體"/>
          <w:b/>
          <w:sz w:val="27"/>
          <w:szCs w:val="27"/>
        </w:rPr>
        <w:t>學年度第</w:t>
      </w:r>
      <w:r w:rsidR="00E31BE8">
        <w:rPr>
          <w:rFonts w:eastAsia="標楷體" w:hint="eastAsia"/>
          <w:b/>
          <w:sz w:val="27"/>
          <w:szCs w:val="27"/>
        </w:rPr>
        <w:t>1</w:t>
      </w:r>
      <w:r w:rsidR="0055282A" w:rsidRPr="00993760">
        <w:rPr>
          <w:rFonts w:eastAsia="標楷體"/>
          <w:b/>
          <w:sz w:val="27"/>
          <w:szCs w:val="27"/>
        </w:rPr>
        <w:t>學期</w:t>
      </w:r>
      <w:r w:rsidR="00DC3149" w:rsidRPr="00DC3149">
        <w:rPr>
          <w:rFonts w:eastAsia="標楷體" w:hint="eastAsia"/>
          <w:b/>
          <w:sz w:val="27"/>
          <w:szCs w:val="27"/>
        </w:rPr>
        <w:t>永續發展實戰平台課程總表</w:t>
      </w:r>
      <w:r w:rsidR="001D10BE">
        <w:rPr>
          <w:rFonts w:eastAsia="標楷體" w:hint="eastAsia"/>
          <w:b/>
          <w:sz w:val="27"/>
          <w:szCs w:val="27"/>
        </w:rPr>
        <w:t xml:space="preserve"> </w:t>
      </w:r>
      <w:r w:rsidR="008621EC" w:rsidRPr="00993760">
        <w:rPr>
          <w:rFonts w:eastAsia="標楷體"/>
          <w:b/>
          <w:sz w:val="27"/>
          <w:szCs w:val="27"/>
        </w:rPr>
        <w:t xml:space="preserve"> </w:t>
      </w:r>
      <w:r w:rsidR="008621EC" w:rsidRPr="00993760">
        <w:rPr>
          <w:rFonts w:eastAsia="標楷體"/>
          <w:bCs/>
          <w:sz w:val="20"/>
          <w:szCs w:val="20"/>
        </w:rPr>
        <w:t>202</w:t>
      </w:r>
      <w:r w:rsidR="00DC3149">
        <w:rPr>
          <w:rFonts w:eastAsia="標楷體" w:hint="eastAsia"/>
          <w:bCs/>
          <w:sz w:val="20"/>
          <w:szCs w:val="20"/>
        </w:rPr>
        <w:t>5</w:t>
      </w:r>
      <w:r w:rsidR="008621EC" w:rsidRPr="00993760">
        <w:rPr>
          <w:rFonts w:eastAsia="標楷體"/>
          <w:bCs/>
          <w:sz w:val="20"/>
          <w:szCs w:val="20"/>
        </w:rPr>
        <w:t>.</w:t>
      </w:r>
      <w:r w:rsidR="00E31BE8">
        <w:rPr>
          <w:rFonts w:eastAsia="標楷體" w:hint="eastAsia"/>
          <w:bCs/>
          <w:sz w:val="20"/>
          <w:szCs w:val="20"/>
        </w:rPr>
        <w:t>10</w:t>
      </w:r>
      <w:r w:rsidR="00815E9B" w:rsidRPr="00993760">
        <w:rPr>
          <w:rFonts w:eastAsia="標楷體"/>
          <w:bCs/>
          <w:sz w:val="20"/>
          <w:szCs w:val="20"/>
        </w:rPr>
        <w:t>.</w:t>
      </w:r>
      <w:r w:rsidR="00234F94" w:rsidRPr="00993760">
        <w:rPr>
          <w:rFonts w:eastAsia="標楷體"/>
          <w:bCs/>
          <w:sz w:val="20"/>
          <w:szCs w:val="20"/>
        </w:rPr>
        <w:t>0</w:t>
      </w:r>
      <w:r w:rsidR="00E31BE8">
        <w:rPr>
          <w:rFonts w:eastAsia="標楷體" w:hint="eastAsia"/>
          <w:bCs/>
          <w:sz w:val="20"/>
          <w:szCs w:val="20"/>
        </w:rPr>
        <w:t>2</w:t>
      </w:r>
    </w:p>
    <w:p w14:paraId="7871E81B" w14:textId="77777777" w:rsidR="00376568" w:rsidRPr="00993760" w:rsidRDefault="00376568" w:rsidP="00E91D0F">
      <w:pPr>
        <w:ind w:rightChars="-100" w:right="-240"/>
        <w:jc w:val="right"/>
        <w:rPr>
          <w:rFonts w:eastAsia="標楷體"/>
          <w:bCs/>
          <w:sz w:val="20"/>
          <w:szCs w:val="20"/>
        </w:rPr>
      </w:pPr>
    </w:p>
    <w:tbl>
      <w:tblPr>
        <w:tblW w:w="106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1844"/>
        <w:gridCol w:w="5953"/>
        <w:gridCol w:w="959"/>
        <w:gridCol w:w="1309"/>
      </w:tblGrid>
      <w:tr w:rsidR="00DC3149" w:rsidRPr="00993760" w14:paraId="13B6C6D6" w14:textId="498EFA0F" w:rsidTr="00230608">
        <w:trPr>
          <w:trHeight w:val="454"/>
          <w:tblHeader/>
          <w:jc w:val="center"/>
        </w:trPr>
        <w:tc>
          <w:tcPr>
            <w:tcW w:w="57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FF0933" w14:textId="738B1876" w:rsidR="00DC3149" w:rsidRPr="00993760" w:rsidRDefault="00DC3149" w:rsidP="00155018">
            <w:pPr>
              <w:snapToGrid w:val="0"/>
              <w:spacing w:line="0" w:lineRule="atLeast"/>
              <w:jc w:val="center"/>
              <w:rPr>
                <w:rFonts w:eastAsia="標楷體"/>
                <w:b/>
              </w:rPr>
            </w:pPr>
            <w:r w:rsidRPr="00993760">
              <w:rPr>
                <w:rFonts w:eastAsia="標楷體"/>
                <w:b/>
              </w:rPr>
              <w:t>月份</w:t>
            </w:r>
          </w:p>
        </w:tc>
        <w:tc>
          <w:tcPr>
            <w:tcW w:w="1844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31097E9" w14:textId="5CF037AB" w:rsidR="00DC3149" w:rsidRPr="00993760" w:rsidRDefault="00DC3149" w:rsidP="00155018">
            <w:pPr>
              <w:snapToGrid w:val="0"/>
              <w:spacing w:line="0" w:lineRule="atLeast"/>
              <w:jc w:val="center"/>
              <w:textAlignment w:val="center"/>
              <w:rPr>
                <w:rFonts w:eastAsia="標楷體"/>
              </w:rPr>
            </w:pPr>
            <w:r>
              <w:rPr>
                <w:rFonts w:eastAsia="標楷體" w:hint="eastAsia"/>
                <w:b/>
              </w:rPr>
              <w:t>課程</w:t>
            </w:r>
            <w:r w:rsidRPr="00993760">
              <w:rPr>
                <w:rFonts w:eastAsia="標楷體"/>
                <w:b/>
              </w:rPr>
              <w:t>日期</w:t>
            </w:r>
          </w:p>
        </w:tc>
        <w:tc>
          <w:tcPr>
            <w:tcW w:w="5953" w:type="dxa"/>
            <w:tcBorders>
              <w:top w:val="single" w:sz="18" w:space="0" w:color="auto"/>
              <w:bottom w:val="single" w:sz="12" w:space="0" w:color="auto"/>
            </w:tcBorders>
            <w:vAlign w:val="center"/>
            <w:hideMark/>
          </w:tcPr>
          <w:p w14:paraId="4EA089D4" w14:textId="0028E688" w:rsidR="00DC3149" w:rsidRPr="00993760" w:rsidRDefault="00DC3149" w:rsidP="00155018">
            <w:pPr>
              <w:snapToGrid w:val="0"/>
              <w:spacing w:line="0" w:lineRule="atLeast"/>
              <w:jc w:val="center"/>
              <w:textAlignment w:val="center"/>
              <w:rPr>
                <w:rFonts w:eastAsia="標楷體"/>
              </w:rPr>
            </w:pPr>
            <w:r>
              <w:rPr>
                <w:rFonts w:eastAsia="標楷體" w:hint="eastAsia"/>
                <w:b/>
              </w:rPr>
              <w:t>課程</w:t>
            </w:r>
            <w:r w:rsidRPr="00993760">
              <w:rPr>
                <w:rFonts w:eastAsia="標楷體"/>
                <w:b/>
              </w:rPr>
              <w:t>名稱</w:t>
            </w:r>
            <w:r w:rsidR="00A26898">
              <w:rPr>
                <w:rFonts w:eastAsia="標楷體" w:hint="eastAsia"/>
                <w:b/>
              </w:rPr>
              <w:t>/</w:t>
            </w:r>
            <w:r w:rsidR="00A26898">
              <w:rPr>
                <w:rFonts w:eastAsia="標楷體" w:hint="eastAsia"/>
                <w:b/>
              </w:rPr>
              <w:t>報名網址</w:t>
            </w:r>
          </w:p>
        </w:tc>
        <w:tc>
          <w:tcPr>
            <w:tcW w:w="959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32A456B2" w14:textId="77777777" w:rsidR="00230608" w:rsidRDefault="00DC3149" w:rsidP="00DC3149">
            <w:pPr>
              <w:snapToGrid w:val="0"/>
              <w:spacing w:line="0" w:lineRule="atLeast"/>
              <w:jc w:val="center"/>
              <w:textAlignment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授課</w:t>
            </w:r>
          </w:p>
          <w:p w14:paraId="78CE93B6" w14:textId="70A630A0" w:rsidR="00DC3149" w:rsidRDefault="00DC3149" w:rsidP="00DC3149">
            <w:pPr>
              <w:snapToGrid w:val="0"/>
              <w:spacing w:line="0" w:lineRule="atLeast"/>
              <w:jc w:val="center"/>
              <w:textAlignment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教師</w:t>
            </w:r>
          </w:p>
        </w:tc>
        <w:tc>
          <w:tcPr>
            <w:tcW w:w="1309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FD46F17" w14:textId="15EB23F1" w:rsidR="00DC3149" w:rsidRPr="00993760" w:rsidRDefault="00DC3149" w:rsidP="00155018">
            <w:pPr>
              <w:snapToGrid w:val="0"/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地點</w:t>
            </w:r>
          </w:p>
        </w:tc>
      </w:tr>
      <w:tr w:rsidR="00230608" w:rsidRPr="00993760" w14:paraId="0AD503B3" w14:textId="77777777" w:rsidTr="00230608">
        <w:trPr>
          <w:trHeight w:val="922"/>
          <w:jc w:val="center"/>
        </w:trPr>
        <w:tc>
          <w:tcPr>
            <w:tcW w:w="577" w:type="dxa"/>
            <w:tcBorders>
              <w:left w:val="single" w:sz="18" w:space="0" w:color="auto"/>
            </w:tcBorders>
            <w:shd w:val="clear" w:color="auto" w:fill="C9F1FF"/>
            <w:vAlign w:val="center"/>
          </w:tcPr>
          <w:p w14:paraId="005CEA39" w14:textId="65423D1C" w:rsidR="00230608" w:rsidRPr="00993760" w:rsidRDefault="00E460D0" w:rsidP="00230608">
            <w:pPr>
              <w:spacing w:line="0" w:lineRule="atLeast"/>
              <w:jc w:val="center"/>
              <w:rPr>
                <w:rFonts w:eastAsia="標楷體"/>
                <w:color w:val="1F4E79" w:themeColor="accent1" w:themeShade="80"/>
              </w:rPr>
            </w:pPr>
            <w:r>
              <w:rPr>
                <w:rFonts w:eastAsia="標楷體" w:hint="eastAsia"/>
                <w:color w:val="1F4E79" w:themeColor="accent1" w:themeShade="80"/>
              </w:rPr>
              <w:t>10</w:t>
            </w:r>
            <w:r w:rsidR="00230608">
              <w:rPr>
                <w:rFonts w:eastAsia="標楷體" w:hint="eastAsia"/>
                <w:color w:val="1F4E79" w:themeColor="accent1" w:themeShade="80"/>
              </w:rPr>
              <w:t>月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C9F1FF"/>
            <w:vAlign w:val="center"/>
          </w:tcPr>
          <w:p w14:paraId="2EFFB837" w14:textId="0A197830" w:rsidR="00230608" w:rsidRPr="00600FC3" w:rsidRDefault="00E460D0" w:rsidP="0023060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 w:rsidR="00230608" w:rsidRPr="00600FC3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2</w:t>
            </w:r>
            <w:r w:rsidR="000721A6">
              <w:rPr>
                <w:rFonts w:eastAsia="標楷體" w:hint="eastAsia"/>
              </w:rPr>
              <w:t>9</w:t>
            </w:r>
            <w:r w:rsidR="00230608" w:rsidRPr="00600FC3">
              <w:rPr>
                <w:rFonts w:eastAsia="標楷體"/>
              </w:rPr>
              <w:t>日</w:t>
            </w:r>
            <w:r w:rsidR="00230608" w:rsidRPr="00600FC3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三</w:t>
            </w:r>
            <w:r w:rsidR="00230608" w:rsidRPr="00600FC3">
              <w:rPr>
                <w:rFonts w:eastAsia="標楷體"/>
              </w:rPr>
              <w:t>)</w:t>
            </w:r>
          </w:p>
          <w:p w14:paraId="07922A02" w14:textId="0CC8E5F2" w:rsidR="00230608" w:rsidRPr="00600FC3" w:rsidRDefault="00230608" w:rsidP="00230608">
            <w:pPr>
              <w:spacing w:line="0" w:lineRule="atLeast"/>
              <w:textAlignment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E460D0">
              <w:rPr>
                <w:rFonts w:eastAsia="標楷體" w:hint="eastAsia"/>
              </w:rPr>
              <w:t>4</w:t>
            </w:r>
            <w:r w:rsidRPr="00600FC3">
              <w:rPr>
                <w:rFonts w:eastAsia="標楷體"/>
              </w:rPr>
              <w:t>:00-</w:t>
            </w:r>
            <w:r w:rsidRPr="00E67213">
              <w:rPr>
                <w:rFonts w:eastAsia="標楷體"/>
              </w:rPr>
              <w:t>1</w:t>
            </w:r>
            <w:r w:rsidR="00E460D0">
              <w:rPr>
                <w:rFonts w:eastAsia="標楷體" w:hint="eastAsia"/>
              </w:rPr>
              <w:t>6</w:t>
            </w:r>
            <w:r w:rsidRPr="00600FC3">
              <w:rPr>
                <w:rFonts w:eastAsia="標楷體"/>
              </w:rPr>
              <w:t>:00</w:t>
            </w:r>
          </w:p>
        </w:tc>
        <w:tc>
          <w:tcPr>
            <w:tcW w:w="5953" w:type="dxa"/>
            <w:shd w:val="clear" w:color="auto" w:fill="C9F1FF"/>
            <w:vAlign w:val="center"/>
          </w:tcPr>
          <w:p w14:paraId="4A7E45F5" w14:textId="77777777" w:rsidR="00A26898" w:rsidRDefault="00BF3F38" w:rsidP="000721A6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A575F3">
              <w:rPr>
                <w:rFonts w:eastAsia="標楷體" w:hint="eastAsia"/>
              </w:rPr>
              <w:t>歐盟永續發展實戰平台</w:t>
            </w:r>
            <w:r w:rsidRPr="00A575F3">
              <w:rPr>
                <w:rFonts w:eastAsia="標楷體"/>
              </w:rPr>
              <w:t>-</w:t>
            </w:r>
            <w:r>
              <w:rPr>
                <w:rFonts w:eastAsia="標楷體" w:hint="eastAsia"/>
              </w:rPr>
              <w:t>1.</w:t>
            </w:r>
            <w:r w:rsidRPr="00EA4DB8">
              <w:rPr>
                <w:rFonts w:ascii="標楷體" w:eastAsia="標楷體" w:hAnsi="標楷體" w:hint="eastAsia"/>
              </w:rPr>
              <w:t>認識歐盟與全球淨零排放規範發展</w:t>
            </w:r>
          </w:p>
          <w:p w14:paraId="6D7ED84D" w14:textId="708C4BE3" w:rsidR="00501040" w:rsidRDefault="00501040" w:rsidP="000721A6">
            <w:pPr>
              <w:widowControl/>
              <w:spacing w:line="0" w:lineRule="atLeast"/>
              <w:rPr>
                <w:rFonts w:eastAsia="標楷體"/>
              </w:rPr>
            </w:pPr>
            <w:hyperlink r:id="rId10" w:history="1">
              <w:r w:rsidRPr="001D4071">
                <w:rPr>
                  <w:rStyle w:val="a8"/>
                  <w:rFonts w:eastAsia="標楷體"/>
                </w:rPr>
                <w:t>http://enroll.tku.edu.tw/course.aspx?cid=fdxa30</w:t>
              </w:r>
            </w:hyperlink>
          </w:p>
          <w:p w14:paraId="0D624308" w14:textId="0725843B" w:rsidR="00501040" w:rsidRPr="00501040" w:rsidRDefault="00501040" w:rsidP="000721A6">
            <w:pPr>
              <w:widowControl/>
              <w:spacing w:line="0" w:lineRule="atLeast"/>
              <w:rPr>
                <w:rFonts w:eastAsia="標楷體"/>
              </w:rPr>
            </w:pPr>
          </w:p>
        </w:tc>
        <w:tc>
          <w:tcPr>
            <w:tcW w:w="959" w:type="dxa"/>
            <w:shd w:val="clear" w:color="auto" w:fill="C9F1FF"/>
            <w:vAlign w:val="center"/>
          </w:tcPr>
          <w:p w14:paraId="7802E2FC" w14:textId="77777777" w:rsidR="00230608" w:rsidRDefault="00230608" w:rsidP="00E460D0">
            <w:pPr>
              <w:spacing w:line="0" w:lineRule="atLeast"/>
              <w:jc w:val="center"/>
              <w:rPr>
                <w:rFonts w:eastAsia="標楷體"/>
              </w:rPr>
            </w:pPr>
            <w:r w:rsidRPr="00A575F3">
              <w:rPr>
                <w:rFonts w:eastAsia="標楷體" w:hint="eastAsia"/>
              </w:rPr>
              <w:t>陳麗娟</w:t>
            </w:r>
          </w:p>
          <w:p w14:paraId="709AA715" w14:textId="6D433E60" w:rsidR="00E460D0" w:rsidRPr="00993760" w:rsidRDefault="00E460D0" w:rsidP="00E460D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教授</w:t>
            </w:r>
          </w:p>
        </w:tc>
        <w:tc>
          <w:tcPr>
            <w:tcW w:w="1309" w:type="dxa"/>
            <w:tcBorders>
              <w:right w:val="single" w:sz="18" w:space="0" w:color="auto"/>
            </w:tcBorders>
            <w:shd w:val="clear" w:color="auto" w:fill="C9F1FF"/>
            <w:vAlign w:val="center"/>
          </w:tcPr>
          <w:p w14:paraId="0DB24385" w14:textId="15DC8A87" w:rsidR="00230608" w:rsidRPr="00993760" w:rsidRDefault="00230608" w:rsidP="00230608">
            <w:pPr>
              <w:spacing w:line="0" w:lineRule="atLeast"/>
              <w:jc w:val="center"/>
              <w:rPr>
                <w:rFonts w:eastAsia="標楷體"/>
              </w:rPr>
            </w:pPr>
            <w:r w:rsidRPr="00DC3149">
              <w:rPr>
                <w:rFonts w:eastAsia="標楷體"/>
              </w:rPr>
              <w:t>達文西樂創基地</w:t>
            </w:r>
          </w:p>
        </w:tc>
      </w:tr>
      <w:tr w:rsidR="0034458B" w:rsidRPr="00993760" w14:paraId="6FA846D5" w14:textId="529B1819" w:rsidTr="00376568">
        <w:trPr>
          <w:trHeight w:val="906"/>
          <w:jc w:val="center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F1E3EC"/>
            <w:vAlign w:val="center"/>
          </w:tcPr>
          <w:p w14:paraId="4E7F3A48" w14:textId="67081F57" w:rsidR="0034458B" w:rsidRPr="00993760" w:rsidRDefault="0034458B" w:rsidP="0034458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color w:val="C00000"/>
              </w:rPr>
              <w:t>11</w:t>
            </w:r>
            <w:r w:rsidRPr="00993760">
              <w:rPr>
                <w:rFonts w:eastAsia="標楷體"/>
                <w:color w:val="C00000"/>
              </w:rPr>
              <w:t>月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1E3EC"/>
            <w:vAlign w:val="center"/>
          </w:tcPr>
          <w:p w14:paraId="558C7C5B" w14:textId="781CFC77" w:rsidR="0034458B" w:rsidRPr="00954E42" w:rsidRDefault="0034458B" w:rsidP="0034458B">
            <w:pPr>
              <w:spacing w:line="0" w:lineRule="atLeast"/>
              <w:textAlignment w:val="center"/>
              <w:rPr>
                <w:rFonts w:eastAsia="標楷體"/>
                <w:color w:val="ED7D31" w:themeColor="accent2"/>
              </w:rPr>
            </w:pPr>
            <w:r w:rsidRPr="00954E42">
              <w:rPr>
                <w:rFonts w:eastAsia="標楷體" w:hint="eastAsia"/>
                <w:color w:val="ED7D31" w:themeColor="accent2"/>
              </w:rPr>
              <w:t>11</w:t>
            </w:r>
            <w:r w:rsidRPr="00954E42">
              <w:rPr>
                <w:rFonts w:eastAsia="標楷體"/>
                <w:color w:val="ED7D31" w:themeColor="accent2"/>
              </w:rPr>
              <w:t>月</w:t>
            </w:r>
            <w:r w:rsidR="00954E42" w:rsidRPr="00954E42">
              <w:rPr>
                <w:rFonts w:eastAsia="標楷體" w:hint="eastAsia"/>
                <w:color w:val="ED7D31" w:themeColor="accent2"/>
              </w:rPr>
              <w:t>7</w:t>
            </w:r>
            <w:r w:rsidRPr="00954E42">
              <w:rPr>
                <w:rFonts w:eastAsia="標楷體"/>
                <w:color w:val="ED7D31" w:themeColor="accent2"/>
              </w:rPr>
              <w:t>日</w:t>
            </w:r>
            <w:r w:rsidRPr="00954E42">
              <w:rPr>
                <w:rFonts w:eastAsia="標楷體"/>
                <w:color w:val="ED7D31" w:themeColor="accent2"/>
              </w:rPr>
              <w:t>(</w:t>
            </w:r>
            <w:r w:rsidR="00954E42" w:rsidRPr="00954E42">
              <w:rPr>
                <w:rFonts w:eastAsia="標楷體" w:hint="eastAsia"/>
                <w:color w:val="ED7D31" w:themeColor="accent2"/>
              </w:rPr>
              <w:t>五</w:t>
            </w:r>
            <w:r w:rsidRPr="00954E42">
              <w:rPr>
                <w:rFonts w:eastAsia="標楷體"/>
                <w:color w:val="ED7D31" w:themeColor="accent2"/>
              </w:rPr>
              <w:t>)</w:t>
            </w:r>
          </w:p>
          <w:p w14:paraId="01EBCD01" w14:textId="7304654A" w:rsidR="0034458B" w:rsidRPr="00954E42" w:rsidRDefault="0034458B" w:rsidP="0034458B">
            <w:pPr>
              <w:spacing w:line="0" w:lineRule="atLeast"/>
              <w:textAlignment w:val="center"/>
              <w:rPr>
                <w:rFonts w:eastAsia="標楷體"/>
                <w:color w:val="ED7D31" w:themeColor="accent2"/>
              </w:rPr>
            </w:pPr>
            <w:r w:rsidRPr="00954E42">
              <w:rPr>
                <w:rFonts w:eastAsia="標楷體" w:hint="eastAsia"/>
                <w:color w:val="ED7D31" w:themeColor="accent2"/>
              </w:rPr>
              <w:t>1</w:t>
            </w:r>
            <w:r w:rsidR="00954E42" w:rsidRPr="00954E42">
              <w:rPr>
                <w:rFonts w:eastAsia="標楷體" w:hint="eastAsia"/>
                <w:color w:val="ED7D31" w:themeColor="accent2"/>
              </w:rPr>
              <w:t>0</w:t>
            </w:r>
            <w:r w:rsidRPr="00954E42">
              <w:rPr>
                <w:rFonts w:eastAsia="標楷體"/>
                <w:color w:val="ED7D31" w:themeColor="accent2"/>
              </w:rPr>
              <w:t>:00-1</w:t>
            </w:r>
            <w:r w:rsidR="00954E42" w:rsidRPr="00954E42">
              <w:rPr>
                <w:rFonts w:eastAsia="標楷體" w:hint="eastAsia"/>
                <w:color w:val="ED7D31" w:themeColor="accent2"/>
              </w:rPr>
              <w:t>2</w:t>
            </w:r>
            <w:r w:rsidRPr="00954E42">
              <w:rPr>
                <w:rFonts w:eastAsia="標楷體"/>
                <w:color w:val="ED7D31" w:themeColor="accent2"/>
              </w:rPr>
              <w:t>:00</w:t>
            </w:r>
          </w:p>
        </w:tc>
        <w:tc>
          <w:tcPr>
            <w:tcW w:w="5953" w:type="dxa"/>
            <w:shd w:val="clear" w:color="auto" w:fill="F1E3EC"/>
            <w:vAlign w:val="center"/>
          </w:tcPr>
          <w:p w14:paraId="5978E9F9" w14:textId="77777777" w:rsidR="0034458B" w:rsidRPr="00954E42" w:rsidRDefault="0034458B" w:rsidP="000721A6">
            <w:pPr>
              <w:widowControl/>
              <w:spacing w:line="0" w:lineRule="atLeast"/>
              <w:rPr>
                <w:rFonts w:eastAsia="標楷體"/>
                <w:color w:val="ED7D31" w:themeColor="accent2"/>
              </w:rPr>
            </w:pPr>
            <w:r w:rsidRPr="00954E42">
              <w:rPr>
                <w:rFonts w:eastAsia="標楷體" w:hint="eastAsia"/>
                <w:color w:val="ED7D31" w:themeColor="accent2"/>
              </w:rPr>
              <w:t>歐盟永續發展實戰平</w:t>
            </w:r>
            <w:r w:rsidRPr="00954E42">
              <w:rPr>
                <w:rFonts w:eastAsia="標楷體" w:hint="eastAsia"/>
                <w:color w:val="ED7D31" w:themeColor="accent2"/>
              </w:rPr>
              <w:t>-</w:t>
            </w:r>
            <w:r w:rsidR="000721A6" w:rsidRPr="00954E42">
              <w:rPr>
                <w:rFonts w:eastAsia="標楷體" w:hint="eastAsia"/>
                <w:color w:val="ED7D31" w:themeColor="accent2"/>
              </w:rPr>
              <w:t>2.</w:t>
            </w:r>
            <w:r w:rsidR="000721A6" w:rsidRPr="00954E42">
              <w:rPr>
                <w:rFonts w:eastAsia="標楷體" w:hint="eastAsia"/>
                <w:color w:val="ED7D31" w:themeColor="accent2"/>
              </w:rPr>
              <w:t>歐盟碳權與排放交易（</w:t>
            </w:r>
            <w:r w:rsidR="000721A6" w:rsidRPr="00954E42">
              <w:rPr>
                <w:rFonts w:eastAsia="標楷體" w:hint="eastAsia"/>
                <w:color w:val="ED7D31" w:themeColor="accent2"/>
              </w:rPr>
              <w:t>ETS</w:t>
            </w:r>
            <w:r w:rsidR="000721A6" w:rsidRPr="00954E42">
              <w:rPr>
                <w:rFonts w:eastAsia="標楷體" w:hint="eastAsia"/>
                <w:color w:val="ED7D31" w:themeColor="accent2"/>
              </w:rPr>
              <w:t>）</w:t>
            </w:r>
          </w:p>
          <w:p w14:paraId="01D25DF3" w14:textId="548DBCAC" w:rsidR="00501040" w:rsidRPr="00954E42" w:rsidRDefault="00501040" w:rsidP="000721A6">
            <w:pPr>
              <w:widowControl/>
              <w:spacing w:line="0" w:lineRule="atLeast"/>
              <w:rPr>
                <w:rFonts w:eastAsia="標楷體"/>
                <w:color w:val="2E74B5" w:themeColor="accent1" w:themeShade="BF"/>
              </w:rPr>
            </w:pPr>
            <w:hyperlink r:id="rId11" w:history="1">
              <w:r w:rsidRPr="00954E42">
                <w:rPr>
                  <w:rStyle w:val="a8"/>
                  <w:rFonts w:eastAsia="標楷體"/>
                  <w:color w:val="2E74B5" w:themeColor="accent1" w:themeShade="BF"/>
                </w:rPr>
                <w:t>http://enroll.tku.edu.tw/course.aspx?cid=fdxa31</w:t>
              </w:r>
            </w:hyperlink>
          </w:p>
          <w:p w14:paraId="4E24419B" w14:textId="3EC13336" w:rsidR="00501040" w:rsidRPr="00954E42" w:rsidRDefault="00501040" w:rsidP="000721A6">
            <w:pPr>
              <w:widowControl/>
              <w:spacing w:line="0" w:lineRule="atLeast"/>
              <w:rPr>
                <w:rFonts w:eastAsia="標楷體"/>
                <w:color w:val="ED7D31" w:themeColor="accent2"/>
              </w:rPr>
            </w:pPr>
          </w:p>
        </w:tc>
        <w:tc>
          <w:tcPr>
            <w:tcW w:w="959" w:type="dxa"/>
            <w:shd w:val="clear" w:color="auto" w:fill="F1E3EC"/>
            <w:vAlign w:val="center"/>
          </w:tcPr>
          <w:p w14:paraId="0AF17B40" w14:textId="77777777" w:rsidR="00954E42" w:rsidRPr="00954E42" w:rsidRDefault="00954E42" w:rsidP="00954E42">
            <w:pPr>
              <w:spacing w:line="0" w:lineRule="atLeast"/>
              <w:jc w:val="center"/>
              <w:rPr>
                <w:rFonts w:eastAsia="標楷體"/>
                <w:color w:val="ED7D31" w:themeColor="accent2"/>
              </w:rPr>
            </w:pPr>
            <w:r w:rsidRPr="00954E42">
              <w:rPr>
                <w:rFonts w:eastAsia="標楷體" w:hint="eastAsia"/>
                <w:color w:val="ED7D31" w:themeColor="accent2"/>
              </w:rPr>
              <w:t>林正嵐</w:t>
            </w:r>
          </w:p>
          <w:p w14:paraId="7AA413A7" w14:textId="79012578" w:rsidR="0034458B" w:rsidRPr="00954E42" w:rsidRDefault="0034458B" w:rsidP="0034458B">
            <w:pPr>
              <w:spacing w:line="0" w:lineRule="atLeast"/>
              <w:jc w:val="center"/>
              <w:rPr>
                <w:rFonts w:eastAsia="標楷體"/>
                <w:color w:val="ED7D31" w:themeColor="accent2"/>
              </w:rPr>
            </w:pPr>
            <w:r w:rsidRPr="00954E42">
              <w:rPr>
                <w:rFonts w:eastAsia="標楷體" w:hint="eastAsia"/>
                <w:color w:val="ED7D31" w:themeColor="accent2"/>
              </w:rPr>
              <w:t>教授</w:t>
            </w:r>
          </w:p>
        </w:tc>
        <w:tc>
          <w:tcPr>
            <w:tcW w:w="1309" w:type="dxa"/>
            <w:tcBorders>
              <w:right w:val="single" w:sz="18" w:space="0" w:color="auto"/>
            </w:tcBorders>
            <w:shd w:val="clear" w:color="auto" w:fill="F1E3EC"/>
            <w:vAlign w:val="center"/>
          </w:tcPr>
          <w:p w14:paraId="5FF5B186" w14:textId="3A5759A5" w:rsidR="0034458B" w:rsidRPr="00954E42" w:rsidRDefault="0034458B" w:rsidP="0034458B">
            <w:pPr>
              <w:spacing w:line="0" w:lineRule="atLeast"/>
              <w:jc w:val="center"/>
              <w:rPr>
                <w:rFonts w:eastAsia="標楷體"/>
                <w:color w:val="ED7D31" w:themeColor="accent2"/>
              </w:rPr>
            </w:pPr>
            <w:r w:rsidRPr="00954E42">
              <w:rPr>
                <w:rFonts w:eastAsia="標楷體"/>
                <w:color w:val="ED7D31" w:themeColor="accent2"/>
              </w:rPr>
              <w:t>達文西樂創基地</w:t>
            </w:r>
          </w:p>
        </w:tc>
      </w:tr>
      <w:tr w:rsidR="00954E42" w:rsidRPr="00993760" w14:paraId="0CC913D1" w14:textId="77777777" w:rsidTr="00376568">
        <w:trPr>
          <w:trHeight w:val="906"/>
          <w:jc w:val="center"/>
        </w:trPr>
        <w:tc>
          <w:tcPr>
            <w:tcW w:w="577" w:type="dxa"/>
            <w:vMerge/>
            <w:tcBorders>
              <w:top w:val="single" w:sz="4" w:space="0" w:color="auto"/>
              <w:left w:val="single" w:sz="18" w:space="0" w:color="auto"/>
            </w:tcBorders>
            <w:shd w:val="clear" w:color="auto" w:fill="F1E3EC"/>
            <w:vAlign w:val="center"/>
          </w:tcPr>
          <w:p w14:paraId="19CA9CFA" w14:textId="77777777" w:rsidR="00954E42" w:rsidRDefault="00954E42" w:rsidP="00954E42">
            <w:pPr>
              <w:spacing w:line="0" w:lineRule="atLeast"/>
              <w:jc w:val="center"/>
              <w:rPr>
                <w:rFonts w:eastAsia="標楷體"/>
                <w:color w:val="C00000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1E3EC"/>
            <w:vAlign w:val="center"/>
          </w:tcPr>
          <w:p w14:paraId="189307A3" w14:textId="66C70663" w:rsidR="00954E42" w:rsidRPr="00954E42" w:rsidRDefault="00954E42" w:rsidP="00954E42">
            <w:pPr>
              <w:spacing w:line="0" w:lineRule="atLeast"/>
              <w:textAlignment w:val="center"/>
              <w:rPr>
                <w:rFonts w:eastAsia="標楷體"/>
                <w:color w:val="ED7D31" w:themeColor="accent2"/>
              </w:rPr>
            </w:pPr>
            <w:r w:rsidRPr="00954E42">
              <w:rPr>
                <w:rFonts w:eastAsia="標楷體" w:hint="eastAsia"/>
                <w:color w:val="ED7D31" w:themeColor="accent2"/>
              </w:rPr>
              <w:t>11</w:t>
            </w:r>
            <w:r w:rsidRPr="00954E42">
              <w:rPr>
                <w:rFonts w:eastAsia="標楷體"/>
                <w:color w:val="ED7D31" w:themeColor="accent2"/>
              </w:rPr>
              <w:t>月</w:t>
            </w:r>
            <w:r w:rsidRPr="00954E42">
              <w:rPr>
                <w:rFonts w:eastAsia="標楷體" w:hint="eastAsia"/>
                <w:color w:val="ED7D31" w:themeColor="accent2"/>
              </w:rPr>
              <w:t>21</w:t>
            </w:r>
            <w:r w:rsidRPr="00954E42">
              <w:rPr>
                <w:rFonts w:eastAsia="標楷體"/>
                <w:color w:val="ED7D31" w:themeColor="accent2"/>
              </w:rPr>
              <w:t>日</w:t>
            </w:r>
            <w:r w:rsidRPr="00954E42">
              <w:rPr>
                <w:rFonts w:eastAsia="標楷體"/>
                <w:color w:val="ED7D31" w:themeColor="accent2"/>
              </w:rPr>
              <w:t>(</w:t>
            </w:r>
            <w:r w:rsidRPr="00954E42">
              <w:rPr>
                <w:rFonts w:eastAsia="標楷體" w:hint="eastAsia"/>
                <w:color w:val="ED7D31" w:themeColor="accent2"/>
              </w:rPr>
              <w:t>五</w:t>
            </w:r>
            <w:r w:rsidRPr="00954E42">
              <w:rPr>
                <w:rFonts w:eastAsia="標楷體"/>
                <w:color w:val="ED7D31" w:themeColor="accent2"/>
              </w:rPr>
              <w:t>)</w:t>
            </w:r>
          </w:p>
          <w:p w14:paraId="0CF4D88C" w14:textId="5033A81B" w:rsidR="00954E42" w:rsidRPr="00954E42" w:rsidRDefault="00954E42" w:rsidP="00954E42">
            <w:pPr>
              <w:spacing w:line="0" w:lineRule="atLeast"/>
              <w:textAlignment w:val="center"/>
              <w:rPr>
                <w:rFonts w:eastAsia="標楷體"/>
                <w:color w:val="ED7D31" w:themeColor="accent2"/>
              </w:rPr>
            </w:pPr>
            <w:r w:rsidRPr="00954E42">
              <w:rPr>
                <w:rFonts w:eastAsia="標楷體" w:hint="eastAsia"/>
                <w:color w:val="ED7D31" w:themeColor="accent2"/>
              </w:rPr>
              <w:t>10</w:t>
            </w:r>
            <w:r w:rsidRPr="00954E42">
              <w:rPr>
                <w:rFonts w:eastAsia="標楷體"/>
                <w:color w:val="ED7D31" w:themeColor="accent2"/>
              </w:rPr>
              <w:t>:00-1</w:t>
            </w:r>
            <w:r w:rsidRPr="00954E42">
              <w:rPr>
                <w:rFonts w:eastAsia="標楷體" w:hint="eastAsia"/>
                <w:color w:val="ED7D31" w:themeColor="accent2"/>
              </w:rPr>
              <w:t>2</w:t>
            </w:r>
            <w:r w:rsidRPr="00954E42">
              <w:rPr>
                <w:rFonts w:eastAsia="標楷體"/>
                <w:color w:val="ED7D31" w:themeColor="accent2"/>
              </w:rPr>
              <w:t>:00</w:t>
            </w:r>
          </w:p>
        </w:tc>
        <w:tc>
          <w:tcPr>
            <w:tcW w:w="5953" w:type="dxa"/>
            <w:shd w:val="clear" w:color="auto" w:fill="F1E3EC"/>
            <w:vAlign w:val="center"/>
          </w:tcPr>
          <w:p w14:paraId="188B7D7F" w14:textId="77777777" w:rsidR="00954E42" w:rsidRPr="00954E42" w:rsidRDefault="00954E42" w:rsidP="00954E42">
            <w:pPr>
              <w:widowControl/>
              <w:spacing w:line="0" w:lineRule="atLeast"/>
              <w:rPr>
                <w:rFonts w:eastAsia="標楷體"/>
                <w:color w:val="ED7D31" w:themeColor="accent2"/>
              </w:rPr>
            </w:pPr>
            <w:r w:rsidRPr="00954E42">
              <w:rPr>
                <w:rFonts w:eastAsia="標楷體" w:hint="eastAsia"/>
                <w:color w:val="ED7D31" w:themeColor="accent2"/>
              </w:rPr>
              <w:t>歐盟永續發展實戰平</w:t>
            </w:r>
            <w:r w:rsidRPr="00954E42">
              <w:rPr>
                <w:rFonts w:eastAsia="標楷體" w:hint="eastAsia"/>
                <w:color w:val="ED7D31" w:themeColor="accent2"/>
              </w:rPr>
              <w:t>-3.</w:t>
            </w:r>
            <w:r w:rsidRPr="00954E42">
              <w:rPr>
                <w:rFonts w:eastAsia="標楷體" w:hint="eastAsia"/>
                <w:color w:val="ED7D31" w:themeColor="accent2"/>
              </w:rPr>
              <w:t>歐盟碳費新制度（</w:t>
            </w:r>
            <w:r w:rsidRPr="00954E42">
              <w:rPr>
                <w:rFonts w:eastAsia="標楷體" w:hint="eastAsia"/>
                <w:color w:val="ED7D31" w:themeColor="accent2"/>
              </w:rPr>
              <w:t>CBAM</w:t>
            </w:r>
            <w:r w:rsidRPr="00954E42">
              <w:rPr>
                <w:rFonts w:eastAsia="標楷體" w:hint="eastAsia"/>
                <w:color w:val="ED7D31" w:themeColor="accent2"/>
              </w:rPr>
              <w:t>）</w:t>
            </w:r>
          </w:p>
          <w:p w14:paraId="6E75D4FA" w14:textId="5BB35B16" w:rsidR="00954E42" w:rsidRPr="00954E42" w:rsidRDefault="00954E42" w:rsidP="00954E42">
            <w:pPr>
              <w:widowControl/>
              <w:spacing w:line="0" w:lineRule="atLeast"/>
              <w:rPr>
                <w:rFonts w:eastAsia="標楷體"/>
                <w:color w:val="2E74B5" w:themeColor="accent1" w:themeShade="BF"/>
              </w:rPr>
            </w:pPr>
            <w:hyperlink r:id="rId12" w:history="1">
              <w:r w:rsidRPr="00954E42">
                <w:rPr>
                  <w:rStyle w:val="a8"/>
                  <w:rFonts w:eastAsia="標楷體"/>
                  <w:color w:val="2E74B5" w:themeColor="accent1" w:themeShade="BF"/>
                </w:rPr>
                <w:t>http://enroll.tku.edu.tw/course.aspx?cid=fdxa32</w:t>
              </w:r>
            </w:hyperlink>
          </w:p>
          <w:p w14:paraId="28242F67" w14:textId="17AA54FA" w:rsidR="00954E42" w:rsidRPr="00954E42" w:rsidRDefault="00954E42" w:rsidP="00954E42">
            <w:pPr>
              <w:widowControl/>
              <w:spacing w:line="0" w:lineRule="atLeast"/>
              <w:rPr>
                <w:rFonts w:eastAsia="標楷體"/>
                <w:color w:val="ED7D31" w:themeColor="accent2"/>
              </w:rPr>
            </w:pPr>
          </w:p>
        </w:tc>
        <w:tc>
          <w:tcPr>
            <w:tcW w:w="959" w:type="dxa"/>
            <w:shd w:val="clear" w:color="auto" w:fill="F1E3EC"/>
            <w:vAlign w:val="center"/>
          </w:tcPr>
          <w:p w14:paraId="75AD8082" w14:textId="77777777" w:rsidR="00954E42" w:rsidRPr="00954E42" w:rsidRDefault="00954E42" w:rsidP="00954E42">
            <w:pPr>
              <w:spacing w:line="0" w:lineRule="atLeast"/>
              <w:jc w:val="center"/>
              <w:rPr>
                <w:rFonts w:eastAsia="標楷體"/>
                <w:color w:val="ED7D31" w:themeColor="accent2"/>
              </w:rPr>
            </w:pPr>
            <w:r w:rsidRPr="00954E42">
              <w:rPr>
                <w:rFonts w:eastAsia="標楷體" w:hint="eastAsia"/>
                <w:color w:val="ED7D31" w:themeColor="accent2"/>
              </w:rPr>
              <w:t>林正嵐</w:t>
            </w:r>
          </w:p>
          <w:p w14:paraId="0F3B5345" w14:textId="1C27E879" w:rsidR="00954E42" w:rsidRPr="00954E42" w:rsidRDefault="00954E42" w:rsidP="00954E42">
            <w:pPr>
              <w:spacing w:line="0" w:lineRule="atLeast"/>
              <w:jc w:val="center"/>
              <w:rPr>
                <w:rFonts w:eastAsia="標楷體"/>
                <w:color w:val="ED7D31" w:themeColor="accent2"/>
              </w:rPr>
            </w:pPr>
            <w:r w:rsidRPr="00954E42">
              <w:rPr>
                <w:rFonts w:eastAsia="標楷體" w:hint="eastAsia"/>
                <w:color w:val="ED7D31" w:themeColor="accent2"/>
              </w:rPr>
              <w:t>教授</w:t>
            </w:r>
          </w:p>
        </w:tc>
        <w:tc>
          <w:tcPr>
            <w:tcW w:w="1309" w:type="dxa"/>
            <w:tcBorders>
              <w:right w:val="single" w:sz="18" w:space="0" w:color="auto"/>
            </w:tcBorders>
            <w:shd w:val="clear" w:color="auto" w:fill="F1E3EC"/>
            <w:vAlign w:val="center"/>
          </w:tcPr>
          <w:p w14:paraId="71F6312A" w14:textId="375A45A5" w:rsidR="00954E42" w:rsidRPr="00954E42" w:rsidRDefault="00954E42" w:rsidP="00954E42">
            <w:pPr>
              <w:spacing w:line="0" w:lineRule="atLeast"/>
              <w:jc w:val="center"/>
              <w:rPr>
                <w:rFonts w:eastAsia="標楷體"/>
                <w:color w:val="ED7D31" w:themeColor="accent2"/>
              </w:rPr>
            </w:pPr>
            <w:r w:rsidRPr="00954E42">
              <w:rPr>
                <w:rFonts w:eastAsia="標楷體"/>
                <w:color w:val="ED7D31" w:themeColor="accent2"/>
              </w:rPr>
              <w:t>達文西樂創基地</w:t>
            </w:r>
          </w:p>
        </w:tc>
      </w:tr>
      <w:tr w:rsidR="00954E42" w:rsidRPr="00993760" w14:paraId="2D881844" w14:textId="77777777" w:rsidTr="00376568">
        <w:trPr>
          <w:trHeight w:val="906"/>
          <w:jc w:val="center"/>
        </w:trPr>
        <w:tc>
          <w:tcPr>
            <w:tcW w:w="577" w:type="dxa"/>
            <w:vMerge/>
            <w:tcBorders>
              <w:top w:val="single" w:sz="4" w:space="0" w:color="auto"/>
              <w:left w:val="single" w:sz="18" w:space="0" w:color="auto"/>
            </w:tcBorders>
            <w:shd w:val="clear" w:color="auto" w:fill="F1E3EC"/>
            <w:vAlign w:val="center"/>
          </w:tcPr>
          <w:p w14:paraId="78D415E5" w14:textId="77777777" w:rsidR="00954E42" w:rsidRDefault="00954E42" w:rsidP="00954E42">
            <w:pPr>
              <w:spacing w:line="0" w:lineRule="atLeast"/>
              <w:jc w:val="center"/>
              <w:rPr>
                <w:rFonts w:eastAsia="標楷體"/>
                <w:color w:val="C00000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1E3EC"/>
            <w:vAlign w:val="center"/>
          </w:tcPr>
          <w:p w14:paraId="036F2824" w14:textId="77777777" w:rsidR="00954E42" w:rsidRPr="00E67213" w:rsidRDefault="00954E42" w:rsidP="00954E42">
            <w:pPr>
              <w:spacing w:line="0" w:lineRule="atLeast"/>
              <w:textAlignment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</w:t>
            </w:r>
            <w:r w:rsidRPr="00E67213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27</w:t>
            </w:r>
            <w:r w:rsidRPr="00E67213">
              <w:rPr>
                <w:rFonts w:eastAsia="標楷體"/>
              </w:rPr>
              <w:t>日</w:t>
            </w:r>
            <w:r w:rsidRPr="00E67213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四</w:t>
            </w:r>
            <w:r w:rsidRPr="00E67213">
              <w:rPr>
                <w:rFonts w:eastAsia="標楷體"/>
              </w:rPr>
              <w:t>)</w:t>
            </w:r>
          </w:p>
          <w:p w14:paraId="7B58EBA6" w14:textId="5A639ADC" w:rsidR="00954E42" w:rsidRPr="00954E42" w:rsidRDefault="00954E42" w:rsidP="00954E42">
            <w:pPr>
              <w:spacing w:line="0" w:lineRule="atLeast"/>
              <w:textAlignment w:val="center"/>
              <w:rPr>
                <w:rFonts w:eastAsia="標楷體"/>
                <w:color w:val="ED7D31" w:themeColor="accent2"/>
              </w:rPr>
            </w:pPr>
            <w:r w:rsidRPr="00E67213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3</w:t>
            </w:r>
            <w:r w:rsidRPr="00E67213">
              <w:rPr>
                <w:rFonts w:eastAsia="標楷體"/>
              </w:rPr>
              <w:t>:00-1</w:t>
            </w:r>
            <w:r>
              <w:rPr>
                <w:rFonts w:eastAsia="標楷體" w:hint="eastAsia"/>
              </w:rPr>
              <w:t>5</w:t>
            </w:r>
            <w:r w:rsidRPr="00E67213">
              <w:rPr>
                <w:rFonts w:eastAsia="標楷體"/>
              </w:rPr>
              <w:t>:00</w:t>
            </w:r>
          </w:p>
        </w:tc>
        <w:tc>
          <w:tcPr>
            <w:tcW w:w="5953" w:type="dxa"/>
            <w:shd w:val="clear" w:color="auto" w:fill="F1E3EC"/>
            <w:vAlign w:val="center"/>
          </w:tcPr>
          <w:p w14:paraId="3A38C316" w14:textId="77777777" w:rsidR="00954E42" w:rsidRDefault="00954E42" w:rsidP="00954E42">
            <w:pPr>
              <w:spacing w:line="0" w:lineRule="atLeast"/>
              <w:textAlignment w:val="center"/>
              <w:rPr>
                <w:rFonts w:eastAsia="標楷體"/>
              </w:rPr>
            </w:pPr>
            <w:r w:rsidRPr="00DC3149">
              <w:rPr>
                <w:rFonts w:eastAsia="標楷體" w:hint="eastAsia"/>
              </w:rPr>
              <w:t>永續發展實戰平台</w:t>
            </w:r>
            <w:r w:rsidRPr="00DC3149">
              <w:rPr>
                <w:rFonts w:eastAsia="標楷體"/>
              </w:rPr>
              <w:t>-VR</w:t>
            </w:r>
            <w:r w:rsidRPr="00DC3149">
              <w:rPr>
                <w:rFonts w:eastAsia="標楷體" w:hint="eastAsia"/>
              </w:rPr>
              <w:t>碳盤查演練實作</w:t>
            </w:r>
            <w:r w:rsidRPr="00DC3149">
              <w:rPr>
                <w:rFonts w:eastAsia="標楷體"/>
              </w:rPr>
              <w:t xml:space="preserve"> </w:t>
            </w:r>
          </w:p>
          <w:p w14:paraId="2EA102AD" w14:textId="77777777" w:rsidR="00954E42" w:rsidRDefault="00954E42" w:rsidP="00954E42">
            <w:pPr>
              <w:spacing w:line="0" w:lineRule="atLeast"/>
              <w:textAlignment w:val="center"/>
              <w:rPr>
                <w:rFonts w:eastAsia="標楷體"/>
              </w:rPr>
            </w:pPr>
            <w:hyperlink r:id="rId13" w:history="1">
              <w:r w:rsidRPr="001D4071">
                <w:rPr>
                  <w:rStyle w:val="a8"/>
                  <w:rFonts w:eastAsia="標楷體"/>
                </w:rPr>
                <w:t>http://enroll.tku.edu.tw/course.aspx?cid=fdxa35</w:t>
              </w:r>
            </w:hyperlink>
          </w:p>
          <w:p w14:paraId="1D55359E" w14:textId="77777777" w:rsidR="00954E42" w:rsidRPr="00954E42" w:rsidRDefault="00954E42" w:rsidP="00954E42">
            <w:pPr>
              <w:widowControl/>
              <w:spacing w:line="0" w:lineRule="atLeast"/>
              <w:rPr>
                <w:rFonts w:eastAsia="標楷體"/>
                <w:color w:val="ED7D31" w:themeColor="accent2"/>
              </w:rPr>
            </w:pPr>
          </w:p>
        </w:tc>
        <w:tc>
          <w:tcPr>
            <w:tcW w:w="959" w:type="dxa"/>
            <w:shd w:val="clear" w:color="auto" w:fill="F1E3EC"/>
            <w:vAlign w:val="center"/>
          </w:tcPr>
          <w:p w14:paraId="71F07EF6" w14:textId="77777777" w:rsidR="00954E42" w:rsidRDefault="00954E42" w:rsidP="00954E42">
            <w:pPr>
              <w:spacing w:line="0" w:lineRule="atLeast"/>
              <w:jc w:val="center"/>
              <w:rPr>
                <w:rFonts w:eastAsia="標楷體"/>
              </w:rPr>
            </w:pPr>
            <w:r w:rsidRPr="00A575F3">
              <w:rPr>
                <w:rFonts w:eastAsia="標楷體" w:hint="eastAsia"/>
              </w:rPr>
              <w:t>林逸農</w:t>
            </w:r>
          </w:p>
          <w:p w14:paraId="68F6C10B" w14:textId="32439496" w:rsidR="00954E42" w:rsidRPr="00954E42" w:rsidRDefault="00954E42" w:rsidP="00954E42">
            <w:pPr>
              <w:spacing w:line="0" w:lineRule="atLeast"/>
              <w:jc w:val="center"/>
              <w:rPr>
                <w:rFonts w:eastAsia="標楷體"/>
                <w:color w:val="ED7D31" w:themeColor="accent2"/>
              </w:rPr>
            </w:pPr>
            <w:r>
              <w:rPr>
                <w:rFonts w:eastAsia="標楷體" w:hint="eastAsia"/>
              </w:rPr>
              <w:t>教授</w:t>
            </w:r>
          </w:p>
        </w:tc>
        <w:tc>
          <w:tcPr>
            <w:tcW w:w="1309" w:type="dxa"/>
            <w:tcBorders>
              <w:right w:val="single" w:sz="18" w:space="0" w:color="auto"/>
            </w:tcBorders>
            <w:shd w:val="clear" w:color="auto" w:fill="F1E3EC"/>
            <w:vAlign w:val="center"/>
          </w:tcPr>
          <w:p w14:paraId="5D58AA3F" w14:textId="65A803A6" w:rsidR="00954E42" w:rsidRPr="00954E42" w:rsidRDefault="00954E42" w:rsidP="00954E42">
            <w:pPr>
              <w:spacing w:line="0" w:lineRule="atLeast"/>
              <w:jc w:val="center"/>
              <w:rPr>
                <w:rFonts w:eastAsia="標楷體"/>
                <w:color w:val="ED7D31" w:themeColor="accent2"/>
              </w:rPr>
            </w:pPr>
            <w:r w:rsidRPr="00DC3149">
              <w:rPr>
                <w:rFonts w:eastAsia="標楷體"/>
              </w:rPr>
              <w:t>達文西樂創基地</w:t>
            </w:r>
          </w:p>
        </w:tc>
      </w:tr>
      <w:tr w:rsidR="00954E42" w:rsidRPr="00993760" w14:paraId="3D362AF8" w14:textId="77777777" w:rsidTr="00230608">
        <w:trPr>
          <w:trHeight w:val="840"/>
          <w:jc w:val="center"/>
        </w:trPr>
        <w:tc>
          <w:tcPr>
            <w:tcW w:w="577" w:type="dxa"/>
            <w:vMerge/>
            <w:tcBorders>
              <w:top w:val="single" w:sz="4" w:space="0" w:color="auto"/>
              <w:left w:val="single" w:sz="18" w:space="0" w:color="auto"/>
            </w:tcBorders>
            <w:shd w:val="clear" w:color="auto" w:fill="F1E3EC"/>
            <w:vAlign w:val="center"/>
          </w:tcPr>
          <w:p w14:paraId="02528C54" w14:textId="77777777" w:rsidR="00954E42" w:rsidRPr="00993760" w:rsidRDefault="00954E42" w:rsidP="00954E42">
            <w:pPr>
              <w:spacing w:line="0" w:lineRule="atLeast"/>
              <w:jc w:val="center"/>
              <w:rPr>
                <w:rFonts w:eastAsia="標楷體"/>
                <w:color w:val="C00000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1E3EC"/>
            <w:vAlign w:val="center"/>
          </w:tcPr>
          <w:p w14:paraId="49A820B4" w14:textId="77777777" w:rsidR="00954E42" w:rsidRPr="00954E42" w:rsidRDefault="00954E42" w:rsidP="00954E42">
            <w:pPr>
              <w:spacing w:line="0" w:lineRule="atLeast"/>
              <w:textAlignment w:val="center"/>
              <w:rPr>
                <w:rFonts w:eastAsia="標楷體"/>
                <w:color w:val="ED7D31" w:themeColor="accent2"/>
              </w:rPr>
            </w:pPr>
            <w:r w:rsidRPr="00954E42">
              <w:rPr>
                <w:rFonts w:eastAsia="標楷體" w:hint="eastAsia"/>
                <w:color w:val="ED7D31" w:themeColor="accent2"/>
              </w:rPr>
              <w:t>11</w:t>
            </w:r>
            <w:r w:rsidRPr="00954E42">
              <w:rPr>
                <w:rFonts w:eastAsia="標楷體"/>
                <w:color w:val="ED7D31" w:themeColor="accent2"/>
              </w:rPr>
              <w:t>月</w:t>
            </w:r>
            <w:r w:rsidRPr="00954E42">
              <w:rPr>
                <w:rFonts w:eastAsia="標楷體" w:hint="eastAsia"/>
                <w:color w:val="ED7D31" w:themeColor="accent2"/>
              </w:rPr>
              <w:t>28</w:t>
            </w:r>
            <w:r w:rsidRPr="00954E42">
              <w:rPr>
                <w:rFonts w:eastAsia="標楷體"/>
                <w:color w:val="ED7D31" w:themeColor="accent2"/>
              </w:rPr>
              <w:t>日</w:t>
            </w:r>
            <w:r w:rsidRPr="00954E42">
              <w:rPr>
                <w:rFonts w:eastAsia="標楷體"/>
                <w:color w:val="ED7D31" w:themeColor="accent2"/>
              </w:rPr>
              <w:t>(</w:t>
            </w:r>
            <w:r w:rsidRPr="00954E42">
              <w:rPr>
                <w:rFonts w:eastAsia="標楷體" w:hint="eastAsia"/>
                <w:color w:val="ED7D31" w:themeColor="accent2"/>
              </w:rPr>
              <w:t>五</w:t>
            </w:r>
            <w:r w:rsidRPr="00954E42">
              <w:rPr>
                <w:rFonts w:eastAsia="標楷體"/>
                <w:color w:val="ED7D31" w:themeColor="accent2"/>
              </w:rPr>
              <w:t>)</w:t>
            </w:r>
          </w:p>
          <w:p w14:paraId="33DE3521" w14:textId="51FB775A" w:rsidR="00954E42" w:rsidRPr="00954E42" w:rsidRDefault="00954E42" w:rsidP="00954E42">
            <w:pPr>
              <w:textAlignment w:val="center"/>
              <w:rPr>
                <w:rFonts w:eastAsia="標楷體"/>
                <w:color w:val="ED7D31" w:themeColor="accent2"/>
              </w:rPr>
            </w:pPr>
            <w:r w:rsidRPr="00954E42">
              <w:rPr>
                <w:rFonts w:eastAsia="標楷體" w:hint="eastAsia"/>
                <w:color w:val="ED7D31" w:themeColor="accent2"/>
              </w:rPr>
              <w:t>10</w:t>
            </w:r>
            <w:r w:rsidRPr="00954E42">
              <w:rPr>
                <w:rFonts w:eastAsia="標楷體"/>
                <w:color w:val="ED7D31" w:themeColor="accent2"/>
              </w:rPr>
              <w:t>:00-1</w:t>
            </w:r>
            <w:r w:rsidRPr="00954E42">
              <w:rPr>
                <w:rFonts w:eastAsia="標楷體" w:hint="eastAsia"/>
                <w:color w:val="ED7D31" w:themeColor="accent2"/>
              </w:rPr>
              <w:t>2</w:t>
            </w:r>
            <w:r w:rsidRPr="00954E42">
              <w:rPr>
                <w:rFonts w:eastAsia="標楷體"/>
                <w:color w:val="ED7D31" w:themeColor="accent2"/>
              </w:rPr>
              <w:t>:00</w:t>
            </w:r>
          </w:p>
        </w:tc>
        <w:tc>
          <w:tcPr>
            <w:tcW w:w="5953" w:type="dxa"/>
            <w:shd w:val="clear" w:color="auto" w:fill="F1E3EC"/>
            <w:vAlign w:val="center"/>
          </w:tcPr>
          <w:p w14:paraId="6103556D" w14:textId="77777777" w:rsidR="00954E42" w:rsidRPr="00954E42" w:rsidRDefault="00954E42" w:rsidP="00954E42">
            <w:pPr>
              <w:widowControl/>
              <w:spacing w:line="0" w:lineRule="atLeast"/>
              <w:rPr>
                <w:rFonts w:eastAsia="標楷體"/>
                <w:color w:val="ED7D31" w:themeColor="accent2"/>
              </w:rPr>
            </w:pPr>
            <w:r w:rsidRPr="00954E42">
              <w:rPr>
                <w:rFonts w:eastAsia="標楷體" w:hint="eastAsia"/>
                <w:color w:val="ED7D31" w:themeColor="accent2"/>
              </w:rPr>
              <w:t>歐盟永續發展實戰平台</w:t>
            </w:r>
            <w:r w:rsidRPr="00954E42">
              <w:rPr>
                <w:rFonts w:eastAsia="標楷體"/>
                <w:color w:val="ED7D31" w:themeColor="accent2"/>
              </w:rPr>
              <w:t>-</w:t>
            </w:r>
            <w:r w:rsidRPr="00954E42">
              <w:rPr>
                <w:rFonts w:eastAsia="標楷體" w:hint="eastAsia"/>
                <w:color w:val="ED7D31" w:themeColor="accent2"/>
              </w:rPr>
              <w:t xml:space="preserve"> 4.</w:t>
            </w:r>
            <w:r w:rsidRPr="00954E42">
              <w:rPr>
                <w:rFonts w:eastAsia="標楷體" w:hint="eastAsia"/>
                <w:color w:val="ED7D31" w:themeColor="accent2"/>
              </w:rPr>
              <w:t>歐盟永續供應鏈</w:t>
            </w:r>
          </w:p>
          <w:p w14:paraId="24B41F36" w14:textId="57DC8EE9" w:rsidR="00954E42" w:rsidRPr="00954E42" w:rsidRDefault="00954E42" w:rsidP="00954E42">
            <w:pPr>
              <w:widowControl/>
              <w:spacing w:line="0" w:lineRule="atLeast"/>
              <w:rPr>
                <w:rFonts w:eastAsia="標楷體"/>
                <w:color w:val="2E74B5" w:themeColor="accent1" w:themeShade="BF"/>
              </w:rPr>
            </w:pPr>
            <w:hyperlink r:id="rId14" w:history="1">
              <w:r w:rsidRPr="00954E42">
                <w:rPr>
                  <w:rStyle w:val="a8"/>
                  <w:rFonts w:eastAsia="標楷體"/>
                  <w:color w:val="2E74B5" w:themeColor="accent1" w:themeShade="BF"/>
                </w:rPr>
                <w:t>http://enroll.tku.edu.tw/course.aspx?cid=fdxa33</w:t>
              </w:r>
            </w:hyperlink>
          </w:p>
          <w:p w14:paraId="6EA8F8D2" w14:textId="4E2589DF" w:rsidR="00954E42" w:rsidRPr="00954E42" w:rsidRDefault="00954E42" w:rsidP="00954E42">
            <w:pPr>
              <w:widowControl/>
              <w:spacing w:line="0" w:lineRule="atLeast"/>
              <w:rPr>
                <w:rFonts w:eastAsia="標楷體"/>
                <w:color w:val="ED7D31" w:themeColor="accent2"/>
              </w:rPr>
            </w:pPr>
          </w:p>
        </w:tc>
        <w:tc>
          <w:tcPr>
            <w:tcW w:w="959" w:type="dxa"/>
            <w:shd w:val="clear" w:color="auto" w:fill="F1E3EC"/>
            <w:vAlign w:val="center"/>
          </w:tcPr>
          <w:p w14:paraId="54905E63" w14:textId="77777777" w:rsidR="00954E42" w:rsidRPr="00954E42" w:rsidRDefault="00954E42" w:rsidP="00954E42">
            <w:pPr>
              <w:spacing w:line="0" w:lineRule="atLeast"/>
              <w:jc w:val="center"/>
              <w:rPr>
                <w:rFonts w:eastAsia="標楷體"/>
                <w:color w:val="ED7D31" w:themeColor="accent2"/>
              </w:rPr>
            </w:pPr>
            <w:r w:rsidRPr="00954E42">
              <w:rPr>
                <w:rFonts w:eastAsia="標楷體" w:hint="eastAsia"/>
                <w:color w:val="ED7D31" w:themeColor="accent2"/>
              </w:rPr>
              <w:t>林正嵐</w:t>
            </w:r>
          </w:p>
          <w:p w14:paraId="374EEF3D" w14:textId="4181CE9C" w:rsidR="00954E42" w:rsidRPr="00954E42" w:rsidRDefault="00954E42" w:rsidP="00954E42">
            <w:pPr>
              <w:spacing w:line="0" w:lineRule="atLeast"/>
              <w:jc w:val="center"/>
              <w:rPr>
                <w:rFonts w:eastAsia="標楷體"/>
                <w:color w:val="ED7D31" w:themeColor="accent2"/>
              </w:rPr>
            </w:pPr>
            <w:r w:rsidRPr="00954E42">
              <w:rPr>
                <w:rFonts w:eastAsia="標楷體" w:hint="eastAsia"/>
                <w:color w:val="ED7D31" w:themeColor="accent2"/>
              </w:rPr>
              <w:t>教授</w:t>
            </w:r>
          </w:p>
        </w:tc>
        <w:tc>
          <w:tcPr>
            <w:tcW w:w="1309" w:type="dxa"/>
            <w:tcBorders>
              <w:right w:val="single" w:sz="18" w:space="0" w:color="auto"/>
            </w:tcBorders>
            <w:shd w:val="clear" w:color="auto" w:fill="F1E3EC"/>
            <w:vAlign w:val="center"/>
          </w:tcPr>
          <w:p w14:paraId="635E8C38" w14:textId="4FE8CC1D" w:rsidR="00954E42" w:rsidRPr="00954E42" w:rsidRDefault="00954E42" w:rsidP="00954E42">
            <w:pPr>
              <w:spacing w:line="0" w:lineRule="atLeast"/>
              <w:jc w:val="center"/>
              <w:rPr>
                <w:rFonts w:eastAsia="標楷體"/>
                <w:color w:val="ED7D31" w:themeColor="accent2"/>
              </w:rPr>
            </w:pPr>
            <w:r w:rsidRPr="00954E42">
              <w:rPr>
                <w:rFonts w:eastAsia="標楷體"/>
                <w:color w:val="ED7D31" w:themeColor="accent2"/>
              </w:rPr>
              <w:t>達文西樂創基地</w:t>
            </w:r>
          </w:p>
        </w:tc>
      </w:tr>
      <w:tr w:rsidR="009D4C1A" w:rsidRPr="00993760" w14:paraId="70443265" w14:textId="754FA9FE" w:rsidTr="007E1132">
        <w:trPr>
          <w:trHeight w:val="846"/>
          <w:jc w:val="center"/>
        </w:trPr>
        <w:tc>
          <w:tcPr>
            <w:tcW w:w="577" w:type="dxa"/>
            <w:vMerge w:val="restart"/>
            <w:tcBorders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14:paraId="2FFDD2C1" w14:textId="09598C64" w:rsidR="009D4C1A" w:rsidRPr="005A3D2D" w:rsidRDefault="009D4C1A" w:rsidP="009D4C1A">
            <w:pPr>
              <w:spacing w:line="0" w:lineRule="atLeast"/>
              <w:jc w:val="center"/>
              <w:rPr>
                <w:rFonts w:eastAsia="標楷體"/>
                <w:color w:val="1F4E79" w:themeColor="accent1" w:themeShade="80"/>
              </w:rPr>
            </w:pPr>
            <w:r w:rsidRPr="005A3D2D">
              <w:rPr>
                <w:rFonts w:eastAsia="標楷體" w:hint="eastAsia"/>
                <w:color w:val="1F4E79" w:themeColor="accent1" w:themeShade="80"/>
              </w:rPr>
              <w:t>12</w:t>
            </w:r>
          </w:p>
          <w:p w14:paraId="378B1559" w14:textId="4961301D" w:rsidR="009D4C1A" w:rsidRPr="00993760" w:rsidRDefault="009D4C1A" w:rsidP="009D4C1A">
            <w:pPr>
              <w:spacing w:line="0" w:lineRule="atLeast"/>
              <w:jc w:val="center"/>
              <w:rPr>
                <w:rFonts w:eastAsia="標楷體"/>
              </w:rPr>
            </w:pPr>
            <w:r w:rsidRPr="005A3D2D">
              <w:rPr>
                <w:rFonts w:eastAsia="標楷體"/>
                <w:color w:val="1F4E79" w:themeColor="accent1" w:themeShade="80"/>
              </w:rPr>
              <w:t>月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4BA4FF94" w14:textId="48BC0311" w:rsidR="009D4C1A" w:rsidRPr="00954E42" w:rsidRDefault="009D4C1A" w:rsidP="009D4C1A">
            <w:pPr>
              <w:spacing w:line="0" w:lineRule="atLeast"/>
              <w:rPr>
                <w:rFonts w:eastAsia="標楷體"/>
                <w:color w:val="ED7D31" w:themeColor="accent2"/>
              </w:rPr>
            </w:pPr>
            <w:r>
              <w:rPr>
                <w:rFonts w:eastAsia="標楷體" w:hint="eastAsia"/>
              </w:rPr>
              <w:t>12</w:t>
            </w:r>
            <w:r w:rsidRPr="00600FC3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8</w:t>
            </w:r>
            <w:r w:rsidRPr="00600FC3">
              <w:rPr>
                <w:rFonts w:eastAsia="標楷體"/>
              </w:rPr>
              <w:t>日</w:t>
            </w:r>
            <w:r w:rsidRPr="00600FC3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一</w:t>
            </w:r>
            <w:r w:rsidRPr="00600FC3">
              <w:rPr>
                <w:rFonts w:eastAsia="標楷體"/>
              </w:rPr>
              <w:t>)</w:t>
            </w:r>
            <w:r w:rsidRPr="00600FC3">
              <w:rPr>
                <w:rFonts w:eastAsia="標楷體"/>
              </w:rPr>
              <w:br/>
              <w:t>1</w:t>
            </w:r>
            <w:r>
              <w:rPr>
                <w:rFonts w:eastAsia="標楷體" w:hint="eastAsia"/>
              </w:rPr>
              <w:t>0</w:t>
            </w:r>
            <w:r w:rsidRPr="00600FC3">
              <w:rPr>
                <w:rFonts w:eastAsia="標楷體"/>
              </w:rPr>
              <w:t>:00-</w:t>
            </w:r>
            <w:r w:rsidRPr="00600FC3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2</w:t>
            </w:r>
            <w:r w:rsidRPr="00600FC3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600FC3">
              <w:rPr>
                <w:rFonts w:eastAsia="標楷體" w:hint="eastAsia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FCE7572" w14:textId="77777777" w:rsidR="009D4C1A" w:rsidRDefault="009D4C1A" w:rsidP="009D4C1A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230608">
              <w:rPr>
                <w:rFonts w:eastAsia="標楷體" w:hint="eastAsia"/>
              </w:rPr>
              <w:t>「</w:t>
            </w:r>
            <w:r w:rsidRPr="00230608">
              <w:rPr>
                <w:rFonts w:eastAsia="標楷體"/>
              </w:rPr>
              <w:t>ESG+AI</w:t>
            </w:r>
            <w:r w:rsidRPr="00230608">
              <w:rPr>
                <w:rFonts w:eastAsia="標楷體" w:hint="eastAsia"/>
              </w:rPr>
              <w:t>實戰訓練」</w:t>
            </w:r>
            <w:r w:rsidRPr="00230608">
              <w:rPr>
                <w:rFonts w:eastAsia="標楷體"/>
              </w:rPr>
              <w:t>-</w:t>
            </w:r>
            <w:r w:rsidRPr="004554A8">
              <w:rPr>
                <w:rFonts w:ascii="標楷體" w:eastAsia="標楷體" w:hAnsi="標楷體"/>
              </w:rPr>
              <w:t>AI應用</w:t>
            </w:r>
            <w:r>
              <w:rPr>
                <w:rFonts w:ascii="標楷體" w:eastAsia="標楷體" w:hAnsi="標楷體" w:hint="eastAsia"/>
              </w:rPr>
              <w:t>概論</w:t>
            </w:r>
            <w:r w:rsidRPr="00A575F3">
              <w:rPr>
                <w:rFonts w:eastAsia="標楷體"/>
              </w:rPr>
              <w:t>-</w:t>
            </w:r>
            <w:r w:rsidRPr="00A74053">
              <w:rPr>
                <w:rFonts w:ascii="標楷體" w:eastAsia="標楷體" w:hAnsi="標楷體" w:hint="eastAsia"/>
              </w:rPr>
              <w:t>1.</w:t>
            </w:r>
            <w:r w:rsidRPr="004554A8">
              <w:rPr>
                <w:rFonts w:ascii="標楷體" w:eastAsia="標楷體" w:hAnsi="標楷體"/>
              </w:rPr>
              <w:t>機器學習概論</w:t>
            </w:r>
            <w:r>
              <w:rPr>
                <w:rFonts w:ascii="標楷體" w:eastAsia="標楷體" w:hAnsi="標楷體" w:hint="eastAsia"/>
              </w:rPr>
              <w:t>與應用</w:t>
            </w:r>
          </w:p>
          <w:p w14:paraId="5E7C812F" w14:textId="77777777" w:rsidR="009D4C1A" w:rsidRDefault="009D4C1A" w:rsidP="009D4C1A">
            <w:pPr>
              <w:widowControl/>
              <w:spacing w:line="0" w:lineRule="atLeast"/>
              <w:rPr>
                <w:rFonts w:eastAsia="標楷體"/>
              </w:rPr>
            </w:pPr>
            <w:hyperlink r:id="rId15" w:history="1">
              <w:r w:rsidRPr="001D4071">
                <w:rPr>
                  <w:rStyle w:val="a8"/>
                  <w:rFonts w:eastAsia="標楷體"/>
                </w:rPr>
                <w:t>http://enroll.tku.edu.tw/course.aspx?cid=fdxa37</w:t>
              </w:r>
            </w:hyperlink>
          </w:p>
          <w:p w14:paraId="2206F357" w14:textId="341EB7BB" w:rsidR="009D4C1A" w:rsidRPr="00954E42" w:rsidRDefault="009D4C1A" w:rsidP="009D4C1A">
            <w:pPr>
              <w:widowControl/>
              <w:spacing w:line="0" w:lineRule="atLeast"/>
              <w:rPr>
                <w:rFonts w:eastAsia="標楷體"/>
                <w:color w:val="ED7D31" w:themeColor="accent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974E221" w14:textId="77777777" w:rsidR="009D4C1A" w:rsidRDefault="009D4C1A" w:rsidP="009D4C1A">
            <w:pPr>
              <w:spacing w:line="0" w:lineRule="atLeast"/>
              <w:ind w:leftChars="-45" w:left="-107" w:rightChars="-47" w:right="-113" w:hanging="1"/>
              <w:jc w:val="center"/>
              <w:rPr>
                <w:rFonts w:eastAsia="標楷體"/>
              </w:rPr>
            </w:pPr>
            <w:r w:rsidRPr="00A575F3">
              <w:rPr>
                <w:rFonts w:eastAsia="標楷體" w:hint="eastAsia"/>
              </w:rPr>
              <w:t>廖書漢</w:t>
            </w:r>
          </w:p>
          <w:p w14:paraId="573B45B9" w14:textId="44140812" w:rsidR="009D4C1A" w:rsidRPr="00954E42" w:rsidRDefault="009D4C1A" w:rsidP="009D4C1A">
            <w:pPr>
              <w:spacing w:line="0" w:lineRule="atLeast"/>
              <w:jc w:val="center"/>
              <w:rPr>
                <w:rFonts w:eastAsia="標楷體"/>
                <w:color w:val="ED7D31" w:themeColor="accent2"/>
                <w:lang w:eastAsia="zh-HK"/>
              </w:rPr>
            </w:pPr>
            <w:r>
              <w:rPr>
                <w:rFonts w:eastAsia="標楷體" w:hint="eastAsia"/>
              </w:rPr>
              <w:t>教授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7FB2250C" w14:textId="4F866C96" w:rsidR="009D4C1A" w:rsidRPr="00954E42" w:rsidRDefault="009D4C1A" w:rsidP="009D4C1A">
            <w:pPr>
              <w:spacing w:line="0" w:lineRule="atLeast"/>
              <w:jc w:val="center"/>
              <w:rPr>
                <w:rFonts w:eastAsia="標楷體"/>
                <w:color w:val="ED7D31" w:themeColor="accent2"/>
              </w:rPr>
            </w:pPr>
            <w:r w:rsidRPr="00DC3149">
              <w:rPr>
                <w:rFonts w:eastAsia="標楷體"/>
              </w:rPr>
              <w:t>達文西樂創基地</w:t>
            </w:r>
          </w:p>
        </w:tc>
      </w:tr>
      <w:tr w:rsidR="009D4C1A" w:rsidRPr="00993760" w14:paraId="6F038C39" w14:textId="77777777" w:rsidTr="007E1132">
        <w:trPr>
          <w:trHeight w:val="846"/>
          <w:jc w:val="center"/>
        </w:trPr>
        <w:tc>
          <w:tcPr>
            <w:tcW w:w="577" w:type="dxa"/>
            <w:vMerge/>
            <w:tcBorders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14:paraId="591E3BFD" w14:textId="77777777" w:rsidR="009D4C1A" w:rsidRPr="005A3D2D" w:rsidRDefault="009D4C1A" w:rsidP="009D4C1A">
            <w:pPr>
              <w:spacing w:line="0" w:lineRule="atLeast"/>
              <w:jc w:val="center"/>
              <w:rPr>
                <w:rFonts w:eastAsia="標楷體"/>
                <w:color w:val="1F4E79" w:themeColor="accent1" w:themeShade="80"/>
              </w:rPr>
            </w:pPr>
          </w:p>
        </w:tc>
        <w:tc>
          <w:tcPr>
            <w:tcW w:w="1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77F038D1" w14:textId="73008C5B" w:rsidR="009D4C1A" w:rsidRDefault="009D4C1A" w:rsidP="009D4C1A">
            <w:pPr>
              <w:spacing w:line="0" w:lineRule="atLeast"/>
              <w:textAlignment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  <w:r w:rsidRPr="00600FC3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8</w:t>
            </w:r>
            <w:r w:rsidRPr="00600FC3">
              <w:rPr>
                <w:rFonts w:eastAsia="標楷體"/>
              </w:rPr>
              <w:t>日</w:t>
            </w:r>
            <w:r w:rsidRPr="00600FC3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一</w:t>
            </w:r>
            <w:r w:rsidRPr="00600FC3">
              <w:rPr>
                <w:rFonts w:eastAsia="標楷體"/>
              </w:rPr>
              <w:t>)</w:t>
            </w:r>
            <w:r w:rsidRPr="00600FC3">
              <w:rPr>
                <w:rFonts w:eastAsia="標楷體"/>
              </w:rPr>
              <w:br/>
              <w:t>1</w:t>
            </w:r>
            <w:r>
              <w:rPr>
                <w:rFonts w:eastAsia="標楷體" w:hint="eastAsia"/>
              </w:rPr>
              <w:t>3</w:t>
            </w:r>
            <w:r w:rsidRPr="00600FC3">
              <w:rPr>
                <w:rFonts w:eastAsia="標楷體"/>
              </w:rPr>
              <w:t>:00-</w:t>
            </w:r>
            <w:r w:rsidRPr="00600FC3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5</w:t>
            </w:r>
            <w:r w:rsidRPr="00600FC3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600FC3">
              <w:rPr>
                <w:rFonts w:eastAsia="標楷體" w:hint="eastAsia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7158567" w14:textId="77777777" w:rsidR="009D4C1A" w:rsidRDefault="009D4C1A" w:rsidP="009D4C1A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230608">
              <w:rPr>
                <w:rFonts w:eastAsia="標楷體" w:hint="eastAsia"/>
              </w:rPr>
              <w:t>「</w:t>
            </w:r>
            <w:r w:rsidRPr="00230608">
              <w:rPr>
                <w:rFonts w:eastAsia="標楷體"/>
              </w:rPr>
              <w:t>ESG+AI</w:t>
            </w:r>
            <w:r w:rsidRPr="00230608">
              <w:rPr>
                <w:rFonts w:eastAsia="標楷體" w:hint="eastAsia"/>
              </w:rPr>
              <w:t>實戰訓練」</w:t>
            </w:r>
            <w:r w:rsidRPr="00230608">
              <w:rPr>
                <w:rFonts w:eastAsia="標楷體"/>
              </w:rPr>
              <w:t>-</w:t>
            </w:r>
            <w:r w:rsidRPr="004554A8">
              <w:rPr>
                <w:rFonts w:ascii="標楷體" w:eastAsia="標楷體" w:hAnsi="標楷體"/>
              </w:rPr>
              <w:t>AI應用</w:t>
            </w:r>
            <w:r>
              <w:rPr>
                <w:rFonts w:ascii="標楷體" w:eastAsia="標楷體" w:hAnsi="標楷體" w:hint="eastAsia"/>
              </w:rPr>
              <w:t>概論</w:t>
            </w:r>
            <w:r w:rsidRPr="00A575F3">
              <w:rPr>
                <w:rFonts w:eastAsia="標楷體"/>
              </w:rPr>
              <w:t>-</w:t>
            </w:r>
            <w:r w:rsidRPr="00C8163D">
              <w:rPr>
                <w:rFonts w:ascii="標楷體" w:eastAsia="標楷體" w:hAnsi="標楷體" w:hint="eastAsia"/>
              </w:rPr>
              <w:t>2.</w:t>
            </w:r>
            <w:r w:rsidRPr="004554A8">
              <w:rPr>
                <w:rFonts w:ascii="標楷體" w:eastAsia="標楷體" w:hAnsi="標楷體"/>
              </w:rPr>
              <w:t>深度學習與機器學習</w:t>
            </w:r>
            <w:r>
              <w:rPr>
                <w:rFonts w:ascii="標楷體" w:eastAsia="標楷體" w:hAnsi="標楷體" w:hint="eastAsia"/>
              </w:rPr>
              <w:t>應用於睡眠呼吸中止症</w:t>
            </w:r>
          </w:p>
          <w:p w14:paraId="0FABB47C" w14:textId="77777777" w:rsidR="009D4C1A" w:rsidRDefault="009D4C1A" w:rsidP="009D4C1A">
            <w:pPr>
              <w:widowControl/>
              <w:spacing w:line="0" w:lineRule="atLeast"/>
              <w:rPr>
                <w:rFonts w:eastAsia="標楷體"/>
              </w:rPr>
            </w:pPr>
            <w:hyperlink r:id="rId16" w:history="1">
              <w:r w:rsidRPr="001D4071">
                <w:rPr>
                  <w:rStyle w:val="a8"/>
                  <w:rFonts w:eastAsia="標楷體"/>
                </w:rPr>
                <w:t>http://enroll.tku.edu.tw/course.aspx?cid=fdxa38</w:t>
              </w:r>
            </w:hyperlink>
          </w:p>
          <w:p w14:paraId="55C096F2" w14:textId="77777777" w:rsidR="009D4C1A" w:rsidRPr="00A575F3" w:rsidRDefault="009D4C1A" w:rsidP="009D4C1A">
            <w:pPr>
              <w:widowControl/>
              <w:spacing w:line="0" w:lineRule="atLeast"/>
              <w:rPr>
                <w:rFonts w:eastAsia="標楷體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937BA76" w14:textId="77777777" w:rsidR="009D4C1A" w:rsidRDefault="009D4C1A" w:rsidP="009D4C1A">
            <w:pPr>
              <w:spacing w:line="0" w:lineRule="atLeast"/>
              <w:jc w:val="center"/>
              <w:rPr>
                <w:rFonts w:eastAsia="標楷體"/>
              </w:rPr>
            </w:pPr>
            <w:r w:rsidRPr="00A575F3">
              <w:rPr>
                <w:rFonts w:eastAsia="標楷體" w:hint="eastAsia"/>
              </w:rPr>
              <w:t>廖書漢</w:t>
            </w:r>
          </w:p>
          <w:p w14:paraId="586BA6D7" w14:textId="79F90A4B" w:rsidR="009D4C1A" w:rsidRPr="00954E42" w:rsidRDefault="009D4C1A" w:rsidP="009D4C1A">
            <w:pPr>
              <w:spacing w:line="0" w:lineRule="atLeast"/>
              <w:jc w:val="center"/>
              <w:rPr>
                <w:rFonts w:eastAsia="標楷體"/>
                <w:color w:val="ED7D31" w:themeColor="accent2"/>
              </w:rPr>
            </w:pPr>
            <w:r>
              <w:rPr>
                <w:rFonts w:eastAsia="標楷體" w:hint="eastAsia"/>
              </w:rPr>
              <w:t>教授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34EC79A5" w14:textId="620CDFBF" w:rsidR="009D4C1A" w:rsidRPr="00954E42" w:rsidRDefault="009D4C1A" w:rsidP="009D4C1A">
            <w:pPr>
              <w:spacing w:line="0" w:lineRule="atLeast"/>
              <w:jc w:val="center"/>
              <w:rPr>
                <w:rFonts w:eastAsia="標楷體"/>
                <w:color w:val="ED7D31" w:themeColor="accent2"/>
              </w:rPr>
            </w:pPr>
            <w:r w:rsidRPr="00DC3149">
              <w:rPr>
                <w:rFonts w:eastAsia="標楷體"/>
              </w:rPr>
              <w:t>達文西樂創基地</w:t>
            </w:r>
          </w:p>
        </w:tc>
      </w:tr>
      <w:tr w:rsidR="009D4C1A" w:rsidRPr="00993760" w14:paraId="07695FBC" w14:textId="77777777" w:rsidTr="007E1132">
        <w:trPr>
          <w:trHeight w:val="846"/>
          <w:jc w:val="center"/>
        </w:trPr>
        <w:tc>
          <w:tcPr>
            <w:tcW w:w="577" w:type="dxa"/>
            <w:vMerge/>
            <w:tcBorders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14:paraId="070EB8A8" w14:textId="77777777" w:rsidR="009D4C1A" w:rsidRPr="005A3D2D" w:rsidRDefault="009D4C1A" w:rsidP="009D4C1A">
            <w:pPr>
              <w:spacing w:line="0" w:lineRule="atLeast"/>
              <w:jc w:val="center"/>
              <w:rPr>
                <w:rFonts w:eastAsia="標楷體"/>
                <w:color w:val="1F4E79" w:themeColor="accent1" w:themeShade="80"/>
              </w:rPr>
            </w:pPr>
          </w:p>
        </w:tc>
        <w:tc>
          <w:tcPr>
            <w:tcW w:w="1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5ACEC000" w14:textId="036D84CF" w:rsidR="009D4C1A" w:rsidRDefault="009D4C1A" w:rsidP="009D4C1A">
            <w:pPr>
              <w:spacing w:line="0" w:lineRule="atLeast"/>
              <w:textAlignment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  <w:r w:rsidRPr="00600FC3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9</w:t>
            </w:r>
            <w:r w:rsidRPr="00600FC3">
              <w:rPr>
                <w:rFonts w:eastAsia="標楷體"/>
              </w:rPr>
              <w:t>日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二</w:t>
            </w:r>
            <w:r w:rsidRPr="00600FC3">
              <w:rPr>
                <w:rFonts w:eastAsia="標楷體"/>
              </w:rPr>
              <w:t>)</w:t>
            </w:r>
            <w:r w:rsidRPr="00600FC3">
              <w:rPr>
                <w:rFonts w:eastAsia="標楷體"/>
              </w:rPr>
              <w:br/>
              <w:t>1</w:t>
            </w:r>
            <w:r>
              <w:rPr>
                <w:rFonts w:eastAsia="標楷體" w:hint="eastAsia"/>
              </w:rPr>
              <w:t>3</w:t>
            </w:r>
            <w:r w:rsidRPr="00600FC3">
              <w:rPr>
                <w:rFonts w:eastAsia="標楷體"/>
              </w:rPr>
              <w:t>:00-</w:t>
            </w:r>
            <w:r w:rsidRPr="00600FC3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5</w:t>
            </w:r>
            <w:r w:rsidRPr="00600FC3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600FC3">
              <w:rPr>
                <w:rFonts w:eastAsia="標楷體" w:hint="eastAsia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B8CAD94" w14:textId="77777777" w:rsidR="009D4C1A" w:rsidRDefault="009D4C1A" w:rsidP="009D4C1A">
            <w:pPr>
              <w:spacing w:line="0" w:lineRule="atLeast"/>
              <w:textAlignment w:val="center"/>
              <w:rPr>
                <w:rFonts w:eastAsia="標楷體"/>
              </w:rPr>
            </w:pPr>
            <w:r w:rsidRPr="00230608">
              <w:rPr>
                <w:rFonts w:eastAsia="標楷體" w:hint="eastAsia"/>
              </w:rPr>
              <w:t>「</w:t>
            </w:r>
            <w:r w:rsidRPr="00230608">
              <w:rPr>
                <w:rFonts w:eastAsia="標楷體"/>
              </w:rPr>
              <w:t>ESG+AI</w:t>
            </w:r>
            <w:r w:rsidRPr="00230608">
              <w:rPr>
                <w:rFonts w:eastAsia="標楷體" w:hint="eastAsia"/>
              </w:rPr>
              <w:t>實戰訓練」</w:t>
            </w:r>
            <w:r w:rsidRPr="00230608">
              <w:rPr>
                <w:rFonts w:eastAsia="標楷體"/>
              </w:rPr>
              <w:t>-</w:t>
            </w:r>
            <w:r w:rsidRPr="00230608">
              <w:rPr>
                <w:rFonts w:eastAsia="標楷體" w:hint="eastAsia"/>
              </w:rPr>
              <w:t>歐盟淨零排放與永續供應鏈：基礎課程</w:t>
            </w:r>
            <w:r w:rsidRPr="00230608">
              <w:rPr>
                <w:rFonts w:eastAsia="標楷體" w:hint="eastAsia"/>
              </w:rPr>
              <w:t xml:space="preserve">-CBAM </w:t>
            </w:r>
            <w:r w:rsidRPr="00230608">
              <w:rPr>
                <w:rFonts w:eastAsia="標楷體" w:hint="eastAsia"/>
              </w:rPr>
              <w:t>實務操作</w:t>
            </w:r>
            <w:r w:rsidRPr="00230608">
              <w:rPr>
                <w:rFonts w:eastAsia="標楷體" w:hint="eastAsia"/>
              </w:rPr>
              <w:t>(</w:t>
            </w:r>
            <w:r w:rsidRPr="00230608">
              <w:rPr>
                <w:rFonts w:eastAsia="標楷體" w:hint="eastAsia"/>
              </w:rPr>
              <w:t>一</w:t>
            </w:r>
            <w:r w:rsidRPr="00230608">
              <w:rPr>
                <w:rFonts w:eastAsia="標楷體" w:hint="eastAsia"/>
              </w:rPr>
              <w:t>)</w:t>
            </w:r>
            <w:r w:rsidRPr="00230608">
              <w:rPr>
                <w:rFonts w:eastAsia="標楷體" w:hint="eastAsia"/>
              </w:rPr>
              <w:t>：碳盤查</w:t>
            </w:r>
          </w:p>
          <w:p w14:paraId="7EEBB8F7" w14:textId="77777777" w:rsidR="009D4C1A" w:rsidRDefault="009D4C1A" w:rsidP="009D4C1A">
            <w:pPr>
              <w:spacing w:line="0" w:lineRule="atLeast"/>
              <w:textAlignment w:val="center"/>
              <w:rPr>
                <w:rFonts w:eastAsia="標楷體"/>
              </w:rPr>
            </w:pPr>
            <w:hyperlink r:id="rId17" w:history="1">
              <w:r w:rsidRPr="001D4071">
                <w:rPr>
                  <w:rStyle w:val="a8"/>
                  <w:rFonts w:eastAsia="標楷體"/>
                </w:rPr>
                <w:t>http://enroll.tku.edu.tw/course.aspx?cid=fdxa39</w:t>
              </w:r>
            </w:hyperlink>
          </w:p>
          <w:p w14:paraId="48A897F7" w14:textId="3423D065" w:rsidR="009D4C1A" w:rsidRPr="00857B0B" w:rsidRDefault="009D4C1A" w:rsidP="009D4C1A">
            <w:pPr>
              <w:widowControl/>
              <w:spacing w:line="0" w:lineRule="atLeast"/>
              <w:rPr>
                <w:rFonts w:eastAsia="標楷體"/>
              </w:rPr>
            </w:pPr>
            <w:r w:rsidRPr="00230608">
              <w:rPr>
                <w:rFonts w:eastAsia="標楷體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CFE857C" w14:textId="77777777" w:rsidR="009D4C1A" w:rsidRDefault="009D4C1A" w:rsidP="009D4C1A">
            <w:pPr>
              <w:spacing w:line="0" w:lineRule="atLeast"/>
              <w:jc w:val="center"/>
              <w:rPr>
                <w:rFonts w:eastAsia="標楷體"/>
              </w:rPr>
            </w:pPr>
            <w:r w:rsidRPr="00230608">
              <w:rPr>
                <w:rFonts w:eastAsia="標楷體" w:hint="eastAsia"/>
              </w:rPr>
              <w:t>周于舜</w:t>
            </w:r>
          </w:p>
          <w:p w14:paraId="06DAC204" w14:textId="2B53DB3C" w:rsidR="009D4C1A" w:rsidRPr="00A575F3" w:rsidRDefault="009D4C1A" w:rsidP="009D4C1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律師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1151BA6B" w14:textId="4B0E69EF" w:rsidR="009D4C1A" w:rsidRPr="00DC3149" w:rsidRDefault="009D4C1A" w:rsidP="009D4C1A">
            <w:pPr>
              <w:spacing w:line="0" w:lineRule="atLeast"/>
              <w:jc w:val="center"/>
              <w:rPr>
                <w:rFonts w:eastAsia="標楷體"/>
              </w:rPr>
            </w:pPr>
            <w:r w:rsidRPr="00DC3149">
              <w:rPr>
                <w:rFonts w:eastAsia="標楷體"/>
              </w:rPr>
              <w:t>達文西樂創基地</w:t>
            </w:r>
          </w:p>
        </w:tc>
      </w:tr>
      <w:tr w:rsidR="009D4C1A" w:rsidRPr="00993760" w14:paraId="68774B23" w14:textId="77777777" w:rsidTr="007E1132">
        <w:trPr>
          <w:trHeight w:val="846"/>
          <w:jc w:val="center"/>
        </w:trPr>
        <w:tc>
          <w:tcPr>
            <w:tcW w:w="577" w:type="dxa"/>
            <w:vMerge/>
            <w:tcBorders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14:paraId="231B72FA" w14:textId="77777777" w:rsidR="009D4C1A" w:rsidRPr="005A3D2D" w:rsidRDefault="009D4C1A" w:rsidP="009D4C1A">
            <w:pPr>
              <w:spacing w:line="0" w:lineRule="atLeast"/>
              <w:jc w:val="center"/>
              <w:rPr>
                <w:rFonts w:eastAsia="標楷體"/>
                <w:color w:val="1F4E79" w:themeColor="accent1" w:themeShade="80"/>
              </w:rPr>
            </w:pPr>
          </w:p>
        </w:tc>
        <w:tc>
          <w:tcPr>
            <w:tcW w:w="1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6F169F62" w14:textId="0302C733" w:rsidR="009D4C1A" w:rsidRDefault="009D4C1A" w:rsidP="009D4C1A">
            <w:pPr>
              <w:spacing w:line="0" w:lineRule="atLeast"/>
              <w:textAlignment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  <w:r w:rsidRPr="00600FC3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9</w:t>
            </w:r>
            <w:r w:rsidRPr="00600FC3">
              <w:rPr>
                <w:rFonts w:eastAsia="標楷體"/>
              </w:rPr>
              <w:t>日</w:t>
            </w:r>
            <w:r w:rsidRPr="00600FC3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二</w:t>
            </w:r>
            <w:r w:rsidRPr="00600FC3">
              <w:rPr>
                <w:rFonts w:eastAsia="標楷體"/>
              </w:rPr>
              <w:t>)</w:t>
            </w:r>
            <w:r w:rsidRPr="00600FC3">
              <w:rPr>
                <w:rFonts w:eastAsia="標楷體"/>
              </w:rPr>
              <w:br/>
              <w:t>1</w:t>
            </w:r>
            <w:r>
              <w:rPr>
                <w:rFonts w:eastAsia="標楷體" w:hint="eastAsia"/>
              </w:rPr>
              <w:t>5</w:t>
            </w:r>
            <w:r w:rsidRPr="00600FC3">
              <w:rPr>
                <w:rFonts w:eastAsia="標楷體"/>
              </w:rPr>
              <w:t>:00-</w:t>
            </w:r>
            <w:r w:rsidRPr="00600FC3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7</w:t>
            </w:r>
            <w:r w:rsidRPr="00600FC3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600FC3">
              <w:rPr>
                <w:rFonts w:eastAsia="標楷體" w:hint="eastAsia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CA0AD0C" w14:textId="77777777" w:rsidR="009D4C1A" w:rsidRDefault="009D4C1A" w:rsidP="009D4C1A">
            <w:pPr>
              <w:spacing w:line="0" w:lineRule="atLeast"/>
              <w:textAlignment w:val="center"/>
              <w:rPr>
                <w:rFonts w:eastAsia="標楷體"/>
              </w:rPr>
            </w:pPr>
            <w:r w:rsidRPr="00230608">
              <w:rPr>
                <w:rFonts w:eastAsia="標楷體" w:hint="eastAsia"/>
              </w:rPr>
              <w:t>「</w:t>
            </w:r>
            <w:r w:rsidRPr="00230608">
              <w:rPr>
                <w:rFonts w:eastAsia="標楷體"/>
              </w:rPr>
              <w:t>ESG+AI</w:t>
            </w:r>
            <w:r w:rsidRPr="00230608">
              <w:rPr>
                <w:rFonts w:eastAsia="標楷體" w:hint="eastAsia"/>
              </w:rPr>
              <w:t>實戰訓練」</w:t>
            </w:r>
            <w:r w:rsidRPr="00230608">
              <w:rPr>
                <w:rFonts w:eastAsia="標楷體"/>
              </w:rPr>
              <w:t>-</w:t>
            </w:r>
            <w:r w:rsidRPr="00230608">
              <w:rPr>
                <w:rFonts w:eastAsia="標楷體" w:hint="eastAsia"/>
              </w:rPr>
              <w:t>歐盟淨零排放與永續供應鏈：基礎課程</w:t>
            </w:r>
            <w:r w:rsidRPr="00230608">
              <w:rPr>
                <w:rFonts w:eastAsia="標楷體" w:hint="eastAsia"/>
              </w:rPr>
              <w:t xml:space="preserve">-CBAM </w:t>
            </w:r>
            <w:r w:rsidRPr="00230608">
              <w:rPr>
                <w:rFonts w:eastAsia="標楷體" w:hint="eastAsia"/>
              </w:rPr>
              <w:t>實務操作</w:t>
            </w:r>
            <w:r w:rsidRPr="00230608">
              <w:rPr>
                <w:rFonts w:eastAsia="標楷體" w:hint="eastAsia"/>
              </w:rPr>
              <w:t>(</w:t>
            </w:r>
            <w:r w:rsidRPr="00230608">
              <w:rPr>
                <w:rFonts w:eastAsia="標楷體" w:hint="eastAsia"/>
              </w:rPr>
              <w:t>二</w:t>
            </w:r>
            <w:r w:rsidRPr="00230608">
              <w:rPr>
                <w:rFonts w:eastAsia="標楷體" w:hint="eastAsia"/>
              </w:rPr>
              <w:t>)</w:t>
            </w:r>
            <w:r w:rsidRPr="00230608">
              <w:rPr>
                <w:rFonts w:eastAsia="標楷體" w:hint="eastAsia"/>
              </w:rPr>
              <w:t>：直接排放與間接排放</w:t>
            </w:r>
          </w:p>
          <w:p w14:paraId="5B1B5DB5" w14:textId="77777777" w:rsidR="009D4C1A" w:rsidRDefault="009D4C1A" w:rsidP="009D4C1A">
            <w:pPr>
              <w:spacing w:line="0" w:lineRule="atLeast"/>
              <w:textAlignment w:val="center"/>
              <w:rPr>
                <w:rFonts w:eastAsia="標楷體"/>
              </w:rPr>
            </w:pPr>
            <w:hyperlink r:id="rId18" w:history="1">
              <w:r w:rsidRPr="001D4071">
                <w:rPr>
                  <w:rStyle w:val="a8"/>
                  <w:rFonts w:eastAsia="標楷體"/>
                </w:rPr>
                <w:t>http://enroll.tku.edu.tw/course.aspx?cid=fdxa40</w:t>
              </w:r>
            </w:hyperlink>
          </w:p>
          <w:p w14:paraId="51ED6624" w14:textId="4B1E91E0" w:rsidR="009D4C1A" w:rsidRPr="00857B0B" w:rsidRDefault="009D4C1A" w:rsidP="009D4C1A">
            <w:pPr>
              <w:widowControl/>
              <w:spacing w:line="0" w:lineRule="atLeast"/>
              <w:rPr>
                <w:rFonts w:eastAsia="標楷體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3E6CA03" w14:textId="77777777" w:rsidR="009D4C1A" w:rsidRDefault="009D4C1A" w:rsidP="009D4C1A">
            <w:pPr>
              <w:spacing w:line="0" w:lineRule="atLeast"/>
              <w:jc w:val="center"/>
              <w:rPr>
                <w:rFonts w:eastAsia="標楷體"/>
              </w:rPr>
            </w:pPr>
            <w:r w:rsidRPr="00230608">
              <w:rPr>
                <w:rFonts w:eastAsia="標楷體" w:hint="eastAsia"/>
              </w:rPr>
              <w:t>周于舜</w:t>
            </w:r>
          </w:p>
          <w:p w14:paraId="1B745084" w14:textId="07E0A617" w:rsidR="009D4C1A" w:rsidRPr="00A575F3" w:rsidRDefault="009D4C1A" w:rsidP="009D4C1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律師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58419ED6" w14:textId="50508164" w:rsidR="009D4C1A" w:rsidRPr="00DC3149" w:rsidRDefault="009D4C1A" w:rsidP="009D4C1A">
            <w:pPr>
              <w:spacing w:line="0" w:lineRule="atLeast"/>
              <w:jc w:val="center"/>
              <w:rPr>
                <w:rFonts w:eastAsia="標楷體"/>
              </w:rPr>
            </w:pPr>
            <w:r w:rsidRPr="00DC3149">
              <w:rPr>
                <w:rFonts w:eastAsia="標楷體"/>
              </w:rPr>
              <w:t>達文西樂創基地</w:t>
            </w:r>
          </w:p>
        </w:tc>
      </w:tr>
      <w:tr w:rsidR="009D4C1A" w:rsidRPr="00993760" w14:paraId="4014CE66" w14:textId="77777777" w:rsidTr="007E1132">
        <w:trPr>
          <w:trHeight w:val="846"/>
          <w:jc w:val="center"/>
        </w:trPr>
        <w:tc>
          <w:tcPr>
            <w:tcW w:w="577" w:type="dxa"/>
            <w:vMerge/>
            <w:tcBorders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14:paraId="723560E7" w14:textId="77777777" w:rsidR="009D4C1A" w:rsidRDefault="009D4C1A" w:rsidP="009D4C1A">
            <w:pPr>
              <w:spacing w:line="0" w:lineRule="atLeast"/>
              <w:jc w:val="center"/>
              <w:rPr>
                <w:rFonts w:eastAsia="標楷體"/>
                <w:color w:val="806000" w:themeColor="accent4" w:themeShade="80"/>
              </w:rPr>
            </w:pPr>
          </w:p>
        </w:tc>
        <w:tc>
          <w:tcPr>
            <w:tcW w:w="1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30CC4E7C" w14:textId="77777777" w:rsidR="009D4C1A" w:rsidRPr="00954E42" w:rsidRDefault="009D4C1A" w:rsidP="009D4C1A">
            <w:pPr>
              <w:spacing w:line="0" w:lineRule="atLeast"/>
              <w:textAlignment w:val="center"/>
              <w:rPr>
                <w:rFonts w:eastAsia="標楷體"/>
                <w:color w:val="ED7D31" w:themeColor="accent2"/>
              </w:rPr>
            </w:pPr>
            <w:r w:rsidRPr="00954E42">
              <w:rPr>
                <w:rFonts w:eastAsia="標楷體" w:hint="eastAsia"/>
                <w:color w:val="ED7D31" w:themeColor="accent2"/>
              </w:rPr>
              <w:t>12</w:t>
            </w:r>
            <w:r w:rsidRPr="00954E42">
              <w:rPr>
                <w:rFonts w:eastAsia="標楷體"/>
                <w:color w:val="ED7D31" w:themeColor="accent2"/>
              </w:rPr>
              <w:t>月</w:t>
            </w:r>
            <w:r w:rsidRPr="00954E42">
              <w:rPr>
                <w:rFonts w:eastAsia="標楷體" w:hint="eastAsia"/>
                <w:color w:val="ED7D31" w:themeColor="accent2"/>
              </w:rPr>
              <w:t>12</w:t>
            </w:r>
            <w:r w:rsidRPr="00954E42">
              <w:rPr>
                <w:rFonts w:eastAsia="標楷體"/>
                <w:color w:val="ED7D31" w:themeColor="accent2"/>
              </w:rPr>
              <w:t>日</w:t>
            </w:r>
            <w:r w:rsidRPr="00954E42">
              <w:rPr>
                <w:rFonts w:eastAsia="標楷體"/>
                <w:color w:val="ED7D31" w:themeColor="accent2"/>
              </w:rPr>
              <w:t>(</w:t>
            </w:r>
            <w:r w:rsidRPr="00954E42">
              <w:rPr>
                <w:rFonts w:eastAsia="標楷體" w:hint="eastAsia"/>
                <w:color w:val="ED7D31" w:themeColor="accent2"/>
              </w:rPr>
              <w:t>五</w:t>
            </w:r>
            <w:r w:rsidRPr="00954E42">
              <w:rPr>
                <w:rFonts w:eastAsia="標楷體"/>
                <w:color w:val="ED7D31" w:themeColor="accent2"/>
              </w:rPr>
              <w:t>)</w:t>
            </w:r>
          </w:p>
          <w:p w14:paraId="04D38205" w14:textId="28EBAE7D" w:rsidR="009D4C1A" w:rsidRDefault="009D4C1A" w:rsidP="009D4C1A">
            <w:pPr>
              <w:spacing w:line="0" w:lineRule="atLeast"/>
              <w:rPr>
                <w:rFonts w:eastAsia="標楷體"/>
              </w:rPr>
            </w:pPr>
            <w:r w:rsidRPr="00954E42">
              <w:rPr>
                <w:rFonts w:eastAsia="標楷體" w:hint="eastAsia"/>
                <w:color w:val="ED7D31" w:themeColor="accent2"/>
              </w:rPr>
              <w:t>10</w:t>
            </w:r>
            <w:r w:rsidRPr="00954E42">
              <w:rPr>
                <w:rFonts w:eastAsia="標楷體"/>
                <w:color w:val="ED7D31" w:themeColor="accent2"/>
              </w:rPr>
              <w:t>:00-1</w:t>
            </w:r>
            <w:r w:rsidRPr="00954E42">
              <w:rPr>
                <w:rFonts w:eastAsia="標楷體" w:hint="eastAsia"/>
                <w:color w:val="ED7D31" w:themeColor="accent2"/>
              </w:rPr>
              <w:t>2</w:t>
            </w:r>
            <w:r w:rsidRPr="00954E42">
              <w:rPr>
                <w:rFonts w:eastAsia="標楷體"/>
                <w:color w:val="ED7D31" w:themeColor="accent2"/>
              </w:rPr>
              <w:t>:00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491A7CE" w14:textId="77777777" w:rsidR="009D4C1A" w:rsidRPr="00954E42" w:rsidRDefault="009D4C1A" w:rsidP="009D4C1A">
            <w:pPr>
              <w:widowControl/>
              <w:spacing w:line="0" w:lineRule="atLeast"/>
              <w:rPr>
                <w:rFonts w:ascii="標楷體" w:eastAsia="標楷體" w:hAnsi="標楷體"/>
                <w:color w:val="ED7D31" w:themeColor="accent2"/>
              </w:rPr>
            </w:pPr>
            <w:r w:rsidRPr="00954E42">
              <w:rPr>
                <w:rFonts w:eastAsia="標楷體" w:hint="eastAsia"/>
                <w:color w:val="ED7D31" w:themeColor="accent2"/>
              </w:rPr>
              <w:t>歐盟永續發展實戰平台</w:t>
            </w:r>
            <w:r w:rsidRPr="00954E42">
              <w:rPr>
                <w:rFonts w:eastAsia="標楷體" w:hint="eastAsia"/>
                <w:color w:val="ED7D31" w:themeColor="accent2"/>
              </w:rPr>
              <w:t>-5</w:t>
            </w:r>
            <w:r w:rsidRPr="00954E42">
              <w:rPr>
                <w:rFonts w:eastAsia="標楷體" w:hint="eastAsia"/>
                <w:color w:val="ED7D31" w:themeColor="accent2"/>
              </w:rPr>
              <w:tab/>
              <w:t>.</w:t>
            </w:r>
            <w:r w:rsidRPr="00954E42">
              <w:rPr>
                <w:rFonts w:ascii="標楷體" w:eastAsia="標楷體" w:hAnsi="標楷體" w:hint="eastAsia"/>
                <w:color w:val="ED7D31" w:themeColor="accent2"/>
              </w:rPr>
              <w:t>歐盟永續公司治理與ESG報告</w:t>
            </w:r>
          </w:p>
          <w:p w14:paraId="12DF8519" w14:textId="77777777" w:rsidR="009D4C1A" w:rsidRPr="00954E42" w:rsidRDefault="009D4C1A" w:rsidP="009D4C1A">
            <w:pPr>
              <w:widowControl/>
              <w:spacing w:line="0" w:lineRule="atLeast"/>
              <w:rPr>
                <w:rFonts w:eastAsia="標楷體"/>
                <w:color w:val="2E74B5" w:themeColor="accent1" w:themeShade="BF"/>
              </w:rPr>
            </w:pPr>
            <w:hyperlink r:id="rId19" w:history="1">
              <w:r w:rsidRPr="00954E42">
                <w:rPr>
                  <w:rStyle w:val="a8"/>
                  <w:rFonts w:eastAsia="標楷體"/>
                  <w:color w:val="2E74B5" w:themeColor="accent1" w:themeShade="BF"/>
                </w:rPr>
                <w:t>http://enroll.tku.edu.tw/course.aspx?cid=fdxa34</w:t>
              </w:r>
            </w:hyperlink>
          </w:p>
          <w:p w14:paraId="412FB649" w14:textId="47BE8A86" w:rsidR="009D4C1A" w:rsidRPr="00230608" w:rsidRDefault="009D4C1A" w:rsidP="009D4C1A">
            <w:pPr>
              <w:spacing w:line="0" w:lineRule="atLeast"/>
              <w:textAlignment w:val="center"/>
              <w:rPr>
                <w:rFonts w:eastAsia="標楷體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401BBEB" w14:textId="77777777" w:rsidR="009D4C1A" w:rsidRPr="00954E42" w:rsidRDefault="009D4C1A" w:rsidP="009D4C1A">
            <w:pPr>
              <w:spacing w:line="0" w:lineRule="atLeast"/>
              <w:jc w:val="center"/>
              <w:rPr>
                <w:rFonts w:eastAsia="標楷體"/>
                <w:color w:val="ED7D31" w:themeColor="accent2"/>
              </w:rPr>
            </w:pPr>
            <w:r w:rsidRPr="00954E42">
              <w:rPr>
                <w:rFonts w:eastAsia="標楷體" w:hint="eastAsia"/>
                <w:color w:val="ED7D31" w:themeColor="accent2"/>
              </w:rPr>
              <w:t>林正嵐</w:t>
            </w:r>
          </w:p>
          <w:p w14:paraId="5E70D866" w14:textId="7192E3CF" w:rsidR="009D4C1A" w:rsidRPr="00230608" w:rsidRDefault="009D4C1A" w:rsidP="009D4C1A">
            <w:pPr>
              <w:spacing w:line="0" w:lineRule="atLeast"/>
              <w:jc w:val="center"/>
              <w:rPr>
                <w:rFonts w:eastAsia="標楷體"/>
              </w:rPr>
            </w:pPr>
            <w:r w:rsidRPr="00954E42">
              <w:rPr>
                <w:rFonts w:eastAsia="標楷體" w:hint="eastAsia"/>
                <w:color w:val="ED7D31" w:themeColor="accent2"/>
              </w:rPr>
              <w:t>教授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2A2A9EA4" w14:textId="2B3A7A4E" w:rsidR="009D4C1A" w:rsidRPr="00DC3149" w:rsidRDefault="009D4C1A" w:rsidP="009D4C1A">
            <w:pPr>
              <w:spacing w:line="0" w:lineRule="atLeast"/>
              <w:jc w:val="center"/>
              <w:rPr>
                <w:rFonts w:eastAsia="標楷體"/>
              </w:rPr>
            </w:pPr>
            <w:r w:rsidRPr="00954E42">
              <w:rPr>
                <w:rFonts w:eastAsia="標楷體"/>
                <w:color w:val="ED7D31" w:themeColor="accent2"/>
              </w:rPr>
              <w:t>達文西樂創基地</w:t>
            </w:r>
          </w:p>
        </w:tc>
      </w:tr>
      <w:tr w:rsidR="009D4C1A" w:rsidRPr="00993760" w14:paraId="122AA26E" w14:textId="77777777" w:rsidTr="007E1132">
        <w:trPr>
          <w:trHeight w:val="846"/>
          <w:jc w:val="center"/>
        </w:trPr>
        <w:tc>
          <w:tcPr>
            <w:tcW w:w="577" w:type="dxa"/>
            <w:vMerge/>
            <w:tcBorders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14:paraId="3F9B67D1" w14:textId="77777777" w:rsidR="009D4C1A" w:rsidRDefault="009D4C1A" w:rsidP="009D4C1A">
            <w:pPr>
              <w:spacing w:line="0" w:lineRule="atLeast"/>
              <w:jc w:val="center"/>
              <w:rPr>
                <w:rFonts w:eastAsia="標楷體"/>
                <w:color w:val="806000" w:themeColor="accent4" w:themeShade="80"/>
              </w:rPr>
            </w:pPr>
          </w:p>
        </w:tc>
        <w:tc>
          <w:tcPr>
            <w:tcW w:w="1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47EA9A5C" w14:textId="0FC7C478" w:rsidR="009D4C1A" w:rsidRPr="00600FC3" w:rsidRDefault="009D4C1A" w:rsidP="009D4C1A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  <w:r w:rsidRPr="00600FC3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16</w:t>
            </w:r>
            <w:r w:rsidRPr="00600FC3">
              <w:rPr>
                <w:rFonts w:eastAsia="標楷體"/>
              </w:rPr>
              <w:t>日</w:t>
            </w:r>
            <w:r w:rsidRPr="00600FC3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二</w:t>
            </w:r>
            <w:r w:rsidRPr="00600FC3">
              <w:rPr>
                <w:rFonts w:eastAsia="標楷體"/>
              </w:rPr>
              <w:t>)</w:t>
            </w:r>
            <w:r w:rsidRPr="00600FC3">
              <w:rPr>
                <w:rFonts w:eastAsia="標楷體"/>
              </w:rPr>
              <w:br/>
              <w:t>1</w:t>
            </w:r>
            <w:r>
              <w:rPr>
                <w:rFonts w:eastAsia="標楷體" w:hint="eastAsia"/>
              </w:rPr>
              <w:t>3</w:t>
            </w:r>
            <w:r w:rsidRPr="00600FC3">
              <w:rPr>
                <w:rFonts w:eastAsia="標楷體"/>
              </w:rPr>
              <w:t>:00-</w:t>
            </w:r>
            <w:r w:rsidRPr="00600FC3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5</w:t>
            </w:r>
            <w:r w:rsidRPr="00600FC3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600FC3">
              <w:rPr>
                <w:rFonts w:eastAsia="標楷體" w:hint="eastAsia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DC8DCC6" w14:textId="77777777" w:rsidR="009D4C1A" w:rsidRDefault="009D4C1A" w:rsidP="009D4C1A">
            <w:pPr>
              <w:widowControl/>
              <w:spacing w:line="0" w:lineRule="atLeast"/>
              <w:rPr>
                <w:rFonts w:eastAsia="標楷體"/>
              </w:rPr>
            </w:pPr>
            <w:r w:rsidRPr="00230608">
              <w:rPr>
                <w:rFonts w:eastAsia="標楷體" w:hint="eastAsia"/>
              </w:rPr>
              <w:t>「</w:t>
            </w:r>
            <w:r w:rsidRPr="00230608">
              <w:rPr>
                <w:rFonts w:eastAsia="標楷體"/>
              </w:rPr>
              <w:t>ESG+AI</w:t>
            </w:r>
            <w:r w:rsidRPr="00230608">
              <w:rPr>
                <w:rFonts w:eastAsia="標楷體" w:hint="eastAsia"/>
              </w:rPr>
              <w:t>實戰訓練」</w:t>
            </w:r>
            <w:r w:rsidRPr="00230608">
              <w:rPr>
                <w:rFonts w:eastAsia="標楷體"/>
              </w:rPr>
              <w:t>-</w:t>
            </w:r>
            <w:r w:rsidRPr="00230608">
              <w:rPr>
                <w:rFonts w:eastAsia="標楷體" w:hint="eastAsia"/>
              </w:rPr>
              <w:t>歐盟淨零排放與永續供應鏈：基礎課程</w:t>
            </w:r>
            <w:r w:rsidRPr="00230608">
              <w:rPr>
                <w:rFonts w:eastAsia="標楷體" w:hint="eastAsia"/>
              </w:rPr>
              <w:t xml:space="preserve">-CBAM </w:t>
            </w:r>
            <w:r w:rsidRPr="00230608">
              <w:rPr>
                <w:rFonts w:eastAsia="標楷體" w:hint="eastAsia"/>
              </w:rPr>
              <w:t>實務操作</w:t>
            </w:r>
            <w:r w:rsidRPr="00230608">
              <w:rPr>
                <w:rFonts w:eastAsia="標楷體" w:hint="eastAsia"/>
              </w:rPr>
              <w:t>(</w:t>
            </w:r>
            <w:r w:rsidRPr="00230608">
              <w:rPr>
                <w:rFonts w:eastAsia="標楷體" w:hint="eastAsia"/>
              </w:rPr>
              <w:t>三</w:t>
            </w:r>
            <w:r w:rsidRPr="00230608">
              <w:rPr>
                <w:rFonts w:eastAsia="標楷體" w:hint="eastAsia"/>
              </w:rPr>
              <w:t>)</w:t>
            </w:r>
            <w:r w:rsidRPr="00230608">
              <w:rPr>
                <w:rFonts w:eastAsia="標楷體" w:hint="eastAsia"/>
              </w:rPr>
              <w:t>：邊界系統界定</w:t>
            </w:r>
          </w:p>
          <w:p w14:paraId="1DCA8614" w14:textId="77777777" w:rsidR="009D4C1A" w:rsidRDefault="009D4C1A" w:rsidP="009D4C1A">
            <w:pPr>
              <w:widowControl/>
              <w:spacing w:line="0" w:lineRule="atLeast"/>
              <w:rPr>
                <w:rFonts w:eastAsia="標楷體"/>
              </w:rPr>
            </w:pPr>
            <w:hyperlink r:id="rId20" w:history="1">
              <w:r w:rsidRPr="001D4071">
                <w:rPr>
                  <w:rStyle w:val="a8"/>
                  <w:rFonts w:eastAsia="標楷體"/>
                </w:rPr>
                <w:t>http://enroll.tku.edu.tw/course.aspx?cid=fdxa41</w:t>
              </w:r>
            </w:hyperlink>
          </w:p>
          <w:p w14:paraId="0E30A8AC" w14:textId="56A8DC07" w:rsidR="009D4C1A" w:rsidRPr="00857B0B" w:rsidRDefault="009D4C1A" w:rsidP="009D4C1A">
            <w:pPr>
              <w:spacing w:line="0" w:lineRule="atLeast"/>
              <w:textAlignment w:val="center"/>
              <w:rPr>
                <w:rFonts w:eastAsia="標楷體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D866156" w14:textId="77777777" w:rsidR="009D4C1A" w:rsidRDefault="009D4C1A" w:rsidP="009D4C1A">
            <w:pPr>
              <w:spacing w:line="0" w:lineRule="atLeast"/>
              <w:jc w:val="center"/>
              <w:rPr>
                <w:rFonts w:eastAsia="標楷體"/>
              </w:rPr>
            </w:pPr>
            <w:r w:rsidRPr="00230608">
              <w:rPr>
                <w:rFonts w:eastAsia="標楷體" w:hint="eastAsia"/>
              </w:rPr>
              <w:t>周于舜</w:t>
            </w:r>
          </w:p>
          <w:p w14:paraId="7BC37B83" w14:textId="275129AA" w:rsidR="009D4C1A" w:rsidRPr="00993760" w:rsidRDefault="009D4C1A" w:rsidP="009D4C1A">
            <w:pPr>
              <w:spacing w:line="0" w:lineRule="atLeast"/>
              <w:jc w:val="center"/>
              <w:rPr>
                <w:rFonts w:eastAsia="標楷體"/>
                <w:lang w:eastAsia="zh-HK"/>
              </w:rPr>
            </w:pPr>
            <w:r>
              <w:rPr>
                <w:rFonts w:eastAsia="標楷體" w:hint="eastAsia"/>
              </w:rPr>
              <w:t>律師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1566572A" w14:textId="6FB81753" w:rsidR="009D4C1A" w:rsidRPr="00993760" w:rsidRDefault="009D4C1A" w:rsidP="009D4C1A">
            <w:pPr>
              <w:spacing w:line="0" w:lineRule="atLeast"/>
              <w:jc w:val="center"/>
              <w:rPr>
                <w:rFonts w:eastAsia="標楷體"/>
              </w:rPr>
            </w:pPr>
            <w:r w:rsidRPr="00DC3149">
              <w:rPr>
                <w:rFonts w:eastAsia="標楷體"/>
              </w:rPr>
              <w:t>達文西樂創基地</w:t>
            </w:r>
          </w:p>
        </w:tc>
      </w:tr>
      <w:tr w:rsidR="009D4C1A" w:rsidRPr="00993760" w14:paraId="18CF04F6" w14:textId="77777777" w:rsidTr="007E1132">
        <w:trPr>
          <w:trHeight w:val="846"/>
          <w:jc w:val="center"/>
        </w:trPr>
        <w:tc>
          <w:tcPr>
            <w:tcW w:w="577" w:type="dxa"/>
            <w:vMerge/>
            <w:tcBorders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14:paraId="0EA48F63" w14:textId="77777777" w:rsidR="009D4C1A" w:rsidRDefault="009D4C1A" w:rsidP="009D4C1A">
            <w:pPr>
              <w:spacing w:line="0" w:lineRule="atLeast"/>
              <w:jc w:val="center"/>
              <w:rPr>
                <w:rFonts w:eastAsia="標楷體"/>
                <w:color w:val="806000" w:themeColor="accent4" w:themeShade="80"/>
              </w:rPr>
            </w:pPr>
          </w:p>
        </w:tc>
        <w:tc>
          <w:tcPr>
            <w:tcW w:w="1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5A1D8428" w14:textId="52A75EF4" w:rsidR="009D4C1A" w:rsidRPr="00600FC3" w:rsidRDefault="009D4C1A" w:rsidP="009D4C1A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  <w:r w:rsidRPr="00600FC3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16</w:t>
            </w:r>
            <w:r w:rsidRPr="00600FC3">
              <w:rPr>
                <w:rFonts w:eastAsia="標楷體"/>
              </w:rPr>
              <w:t>日</w:t>
            </w:r>
            <w:r w:rsidRPr="00600FC3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二</w:t>
            </w:r>
            <w:r w:rsidRPr="00600FC3">
              <w:rPr>
                <w:rFonts w:eastAsia="標楷體"/>
              </w:rPr>
              <w:t>)</w:t>
            </w:r>
            <w:r w:rsidRPr="00600FC3">
              <w:rPr>
                <w:rFonts w:eastAsia="標楷體"/>
              </w:rPr>
              <w:br/>
              <w:t>1</w:t>
            </w:r>
            <w:r>
              <w:rPr>
                <w:rFonts w:eastAsia="標楷體" w:hint="eastAsia"/>
              </w:rPr>
              <w:t>5</w:t>
            </w:r>
            <w:r w:rsidRPr="00600FC3">
              <w:rPr>
                <w:rFonts w:eastAsia="標楷體"/>
              </w:rPr>
              <w:t>:00-</w:t>
            </w:r>
            <w:r w:rsidRPr="00600FC3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7</w:t>
            </w:r>
            <w:r w:rsidRPr="00600FC3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600FC3">
              <w:rPr>
                <w:rFonts w:eastAsia="標楷體" w:hint="eastAsia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9F28D68" w14:textId="77777777" w:rsidR="009D4C1A" w:rsidRDefault="009D4C1A" w:rsidP="009D4C1A">
            <w:pPr>
              <w:widowControl/>
              <w:spacing w:line="0" w:lineRule="atLeast"/>
              <w:rPr>
                <w:rFonts w:eastAsia="標楷體"/>
              </w:rPr>
            </w:pPr>
            <w:r w:rsidRPr="00230608">
              <w:rPr>
                <w:rFonts w:eastAsia="標楷體" w:hint="eastAsia"/>
              </w:rPr>
              <w:t>「</w:t>
            </w:r>
            <w:r w:rsidRPr="00230608">
              <w:rPr>
                <w:rFonts w:eastAsia="標楷體"/>
              </w:rPr>
              <w:t>ESG+AI</w:t>
            </w:r>
            <w:r w:rsidRPr="00230608">
              <w:rPr>
                <w:rFonts w:eastAsia="標楷體" w:hint="eastAsia"/>
              </w:rPr>
              <w:t>實戰訓練」</w:t>
            </w:r>
            <w:r w:rsidRPr="00230608">
              <w:rPr>
                <w:rFonts w:eastAsia="標楷體"/>
              </w:rPr>
              <w:t>-</w:t>
            </w:r>
            <w:r w:rsidRPr="00230608">
              <w:rPr>
                <w:rFonts w:eastAsia="標楷體" w:hint="eastAsia"/>
              </w:rPr>
              <w:t>歐盟淨零排放與永續供應鏈：基礎課程</w:t>
            </w:r>
            <w:r w:rsidRPr="00230608">
              <w:rPr>
                <w:rFonts w:eastAsia="標楷體" w:hint="eastAsia"/>
              </w:rPr>
              <w:t xml:space="preserve">-CBAM </w:t>
            </w:r>
            <w:r w:rsidRPr="00230608">
              <w:rPr>
                <w:rFonts w:eastAsia="標楷體" w:hint="eastAsia"/>
              </w:rPr>
              <w:t>實務操作</w:t>
            </w:r>
            <w:r w:rsidRPr="00230608">
              <w:rPr>
                <w:rFonts w:eastAsia="標楷體" w:hint="eastAsia"/>
              </w:rPr>
              <w:t>(</w:t>
            </w:r>
            <w:r w:rsidRPr="00230608">
              <w:rPr>
                <w:rFonts w:eastAsia="標楷體" w:hint="eastAsia"/>
              </w:rPr>
              <w:t>四</w:t>
            </w:r>
            <w:r w:rsidRPr="00230608">
              <w:rPr>
                <w:rFonts w:eastAsia="標楷體" w:hint="eastAsia"/>
              </w:rPr>
              <w:t>)</w:t>
            </w:r>
            <w:r w:rsidRPr="00230608">
              <w:rPr>
                <w:rFonts w:eastAsia="標楷體" w:hint="eastAsia"/>
              </w:rPr>
              <w:t>：製程</w:t>
            </w:r>
          </w:p>
          <w:p w14:paraId="6927B5A8" w14:textId="77777777" w:rsidR="009D4C1A" w:rsidRDefault="009D4C1A" w:rsidP="009D4C1A">
            <w:pPr>
              <w:widowControl/>
              <w:spacing w:line="0" w:lineRule="atLeast"/>
              <w:rPr>
                <w:rFonts w:eastAsia="標楷體"/>
              </w:rPr>
            </w:pPr>
            <w:hyperlink r:id="rId21" w:history="1">
              <w:r w:rsidRPr="001D4071">
                <w:rPr>
                  <w:rStyle w:val="a8"/>
                  <w:rFonts w:eastAsia="標楷體"/>
                </w:rPr>
                <w:t>http://enroll.tku.edu.tw/course.aspx?cid=fdxa42</w:t>
              </w:r>
            </w:hyperlink>
          </w:p>
          <w:p w14:paraId="3963DF67" w14:textId="06CC1C08" w:rsidR="009D4C1A" w:rsidRPr="00857B0B" w:rsidRDefault="009D4C1A" w:rsidP="009D4C1A">
            <w:pPr>
              <w:widowControl/>
              <w:spacing w:line="0" w:lineRule="atLeast"/>
              <w:rPr>
                <w:rFonts w:eastAsia="標楷體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370D702" w14:textId="77777777" w:rsidR="009D4C1A" w:rsidRDefault="009D4C1A" w:rsidP="009D4C1A">
            <w:pPr>
              <w:spacing w:line="0" w:lineRule="atLeast"/>
              <w:jc w:val="center"/>
              <w:rPr>
                <w:rFonts w:eastAsia="標楷體"/>
              </w:rPr>
            </w:pPr>
            <w:r w:rsidRPr="00230608">
              <w:rPr>
                <w:rFonts w:eastAsia="標楷體" w:hint="eastAsia"/>
              </w:rPr>
              <w:t>周于舜</w:t>
            </w:r>
          </w:p>
          <w:p w14:paraId="477E4956" w14:textId="0AF52D90" w:rsidR="009D4C1A" w:rsidRPr="00993760" w:rsidRDefault="009D4C1A" w:rsidP="009D4C1A">
            <w:pPr>
              <w:spacing w:line="0" w:lineRule="atLeast"/>
              <w:jc w:val="center"/>
              <w:rPr>
                <w:rFonts w:eastAsia="標楷體"/>
                <w:lang w:eastAsia="zh-HK"/>
              </w:rPr>
            </w:pPr>
            <w:r>
              <w:rPr>
                <w:rFonts w:eastAsia="標楷體" w:hint="eastAsia"/>
              </w:rPr>
              <w:t>律師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52D036B1" w14:textId="7AE1ABE0" w:rsidR="009D4C1A" w:rsidRPr="00993760" w:rsidRDefault="009D4C1A" w:rsidP="009D4C1A">
            <w:pPr>
              <w:spacing w:line="0" w:lineRule="atLeast"/>
              <w:jc w:val="center"/>
              <w:rPr>
                <w:rFonts w:eastAsia="標楷體"/>
              </w:rPr>
            </w:pPr>
            <w:r w:rsidRPr="00DC3149">
              <w:rPr>
                <w:rFonts w:eastAsia="標楷體"/>
              </w:rPr>
              <w:t>達文西樂創基地</w:t>
            </w:r>
          </w:p>
        </w:tc>
      </w:tr>
      <w:tr w:rsidR="009D4C1A" w:rsidRPr="00993760" w14:paraId="7EF97DBE" w14:textId="77777777" w:rsidTr="007E1132">
        <w:trPr>
          <w:trHeight w:val="846"/>
          <w:jc w:val="center"/>
        </w:trPr>
        <w:tc>
          <w:tcPr>
            <w:tcW w:w="577" w:type="dxa"/>
            <w:vMerge/>
            <w:tcBorders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14:paraId="227E8D49" w14:textId="77777777" w:rsidR="009D4C1A" w:rsidRDefault="009D4C1A" w:rsidP="009D4C1A">
            <w:pPr>
              <w:spacing w:line="0" w:lineRule="atLeast"/>
              <w:jc w:val="center"/>
              <w:rPr>
                <w:rFonts w:eastAsia="標楷體"/>
                <w:color w:val="806000" w:themeColor="accent4" w:themeShade="80"/>
              </w:rPr>
            </w:pPr>
          </w:p>
        </w:tc>
        <w:tc>
          <w:tcPr>
            <w:tcW w:w="1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4B862896" w14:textId="503C4914" w:rsidR="009D4C1A" w:rsidRPr="00954E42" w:rsidRDefault="009D4C1A" w:rsidP="009D4C1A">
            <w:pPr>
              <w:spacing w:line="0" w:lineRule="atLeast"/>
              <w:textAlignment w:val="center"/>
              <w:rPr>
                <w:rFonts w:eastAsia="標楷體"/>
                <w:color w:val="ED7D31" w:themeColor="accent2"/>
              </w:rPr>
            </w:pPr>
            <w:r w:rsidRPr="00954E42">
              <w:rPr>
                <w:rFonts w:eastAsia="標楷體" w:hint="eastAsia"/>
                <w:color w:val="ED7D31" w:themeColor="accent2"/>
              </w:rPr>
              <w:t>12</w:t>
            </w:r>
            <w:r w:rsidRPr="00954E42">
              <w:rPr>
                <w:rFonts w:eastAsia="標楷體"/>
                <w:color w:val="ED7D31" w:themeColor="accent2"/>
              </w:rPr>
              <w:t>月</w:t>
            </w:r>
            <w:r w:rsidR="00AD7B17">
              <w:rPr>
                <w:rFonts w:eastAsia="標楷體" w:hint="eastAsia"/>
                <w:color w:val="ED7D31" w:themeColor="accent2"/>
              </w:rPr>
              <w:t>17</w:t>
            </w:r>
            <w:r w:rsidRPr="00954E42">
              <w:rPr>
                <w:rFonts w:eastAsia="標楷體"/>
                <w:color w:val="ED7D31" w:themeColor="accent2"/>
              </w:rPr>
              <w:t>日</w:t>
            </w:r>
            <w:r w:rsidRPr="00954E42">
              <w:rPr>
                <w:rFonts w:eastAsia="標楷體"/>
                <w:color w:val="ED7D31" w:themeColor="accent2"/>
              </w:rPr>
              <w:t>(</w:t>
            </w:r>
            <w:r w:rsidR="00AD7B17">
              <w:rPr>
                <w:rFonts w:eastAsia="標楷體" w:hint="eastAsia"/>
                <w:color w:val="ED7D31" w:themeColor="accent2"/>
              </w:rPr>
              <w:t>三</w:t>
            </w:r>
            <w:r w:rsidRPr="00954E42">
              <w:rPr>
                <w:rFonts w:eastAsia="標楷體"/>
                <w:color w:val="ED7D31" w:themeColor="accent2"/>
              </w:rPr>
              <w:t>)</w:t>
            </w:r>
          </w:p>
          <w:p w14:paraId="6BFEF485" w14:textId="1BF2F6AC" w:rsidR="009D4C1A" w:rsidRDefault="009D4C1A" w:rsidP="009D4C1A">
            <w:pPr>
              <w:spacing w:line="0" w:lineRule="atLeast"/>
              <w:rPr>
                <w:rFonts w:eastAsia="標楷體"/>
              </w:rPr>
            </w:pPr>
            <w:r w:rsidRPr="00954E42">
              <w:rPr>
                <w:rFonts w:eastAsia="標楷體" w:hint="eastAsia"/>
                <w:color w:val="ED7D31" w:themeColor="accent2"/>
              </w:rPr>
              <w:t>10</w:t>
            </w:r>
            <w:r w:rsidRPr="00954E42">
              <w:rPr>
                <w:rFonts w:eastAsia="標楷體"/>
                <w:color w:val="ED7D31" w:themeColor="accent2"/>
              </w:rPr>
              <w:t>:00-1</w:t>
            </w:r>
            <w:r w:rsidRPr="00954E42">
              <w:rPr>
                <w:rFonts w:eastAsia="標楷體" w:hint="eastAsia"/>
                <w:color w:val="ED7D31" w:themeColor="accent2"/>
              </w:rPr>
              <w:t>2</w:t>
            </w:r>
            <w:r w:rsidRPr="00954E42">
              <w:rPr>
                <w:rFonts w:eastAsia="標楷體"/>
                <w:color w:val="ED7D31" w:themeColor="accent2"/>
              </w:rPr>
              <w:t>:00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4BA80C2" w14:textId="77777777" w:rsidR="009D4C1A" w:rsidRPr="00954E42" w:rsidRDefault="009D4C1A" w:rsidP="009D4C1A">
            <w:pPr>
              <w:widowControl/>
              <w:spacing w:line="0" w:lineRule="atLeast"/>
              <w:rPr>
                <w:rFonts w:ascii="標楷體" w:eastAsia="標楷體" w:hAnsi="標楷體"/>
                <w:color w:val="ED7D31" w:themeColor="accent2"/>
              </w:rPr>
            </w:pPr>
            <w:r w:rsidRPr="00954E42">
              <w:rPr>
                <w:rFonts w:eastAsia="標楷體" w:hint="eastAsia"/>
                <w:color w:val="ED7D31" w:themeColor="accent2"/>
              </w:rPr>
              <w:t>歐盟永續發展實戰平台</w:t>
            </w:r>
            <w:r w:rsidRPr="00954E42">
              <w:rPr>
                <w:rFonts w:eastAsia="標楷體" w:hint="eastAsia"/>
                <w:color w:val="ED7D31" w:themeColor="accent2"/>
              </w:rPr>
              <w:t>-6.</w:t>
            </w:r>
            <w:r w:rsidRPr="00954E42">
              <w:rPr>
                <w:rFonts w:ascii="標楷體" w:eastAsia="標楷體" w:hAnsi="標楷體" w:hint="eastAsia"/>
                <w:color w:val="ED7D31" w:themeColor="accent2"/>
              </w:rPr>
              <w:t>歐盟碳足跡制度與淨零技術</w:t>
            </w:r>
          </w:p>
          <w:p w14:paraId="61EA7202" w14:textId="77777777" w:rsidR="009D4C1A" w:rsidRPr="00954E42" w:rsidRDefault="009D4C1A" w:rsidP="009D4C1A">
            <w:pPr>
              <w:widowControl/>
              <w:spacing w:line="0" w:lineRule="atLeast"/>
              <w:rPr>
                <w:rFonts w:eastAsia="標楷體"/>
                <w:color w:val="2E74B5" w:themeColor="accent1" w:themeShade="BF"/>
              </w:rPr>
            </w:pPr>
            <w:hyperlink r:id="rId22" w:history="1">
              <w:r w:rsidRPr="00954E42">
                <w:rPr>
                  <w:rStyle w:val="a8"/>
                  <w:rFonts w:eastAsia="標楷體"/>
                  <w:color w:val="2E74B5" w:themeColor="accent1" w:themeShade="BF"/>
                </w:rPr>
                <w:t>http://enroll.tku.edu.tw/course.aspx?cid=fdxa36</w:t>
              </w:r>
            </w:hyperlink>
          </w:p>
          <w:p w14:paraId="2EF78BB4" w14:textId="2B42A33E" w:rsidR="009D4C1A" w:rsidRPr="008F12BD" w:rsidRDefault="009D4C1A" w:rsidP="009D4C1A">
            <w:pPr>
              <w:widowControl/>
              <w:spacing w:line="0" w:lineRule="atLeast"/>
              <w:rPr>
                <w:rFonts w:eastAsia="標楷體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A24A744" w14:textId="77777777" w:rsidR="009D4C1A" w:rsidRPr="00954E42" w:rsidRDefault="009D4C1A" w:rsidP="009D4C1A">
            <w:pPr>
              <w:spacing w:line="0" w:lineRule="atLeast"/>
              <w:jc w:val="center"/>
              <w:rPr>
                <w:rFonts w:eastAsia="標楷體"/>
                <w:color w:val="ED7D31" w:themeColor="accent2"/>
              </w:rPr>
            </w:pPr>
            <w:r w:rsidRPr="00954E42">
              <w:rPr>
                <w:rFonts w:eastAsia="標楷體" w:hint="eastAsia"/>
                <w:color w:val="ED7D31" w:themeColor="accent2"/>
              </w:rPr>
              <w:t>林正嵐</w:t>
            </w:r>
          </w:p>
          <w:p w14:paraId="69B735C1" w14:textId="6B31D529" w:rsidR="009D4C1A" w:rsidRPr="00230608" w:rsidRDefault="009D4C1A" w:rsidP="009D4C1A">
            <w:pPr>
              <w:spacing w:line="0" w:lineRule="atLeast"/>
              <w:jc w:val="center"/>
              <w:rPr>
                <w:rFonts w:eastAsia="標楷體"/>
              </w:rPr>
            </w:pPr>
            <w:r w:rsidRPr="00954E42">
              <w:rPr>
                <w:rFonts w:eastAsia="標楷體" w:hint="eastAsia"/>
                <w:color w:val="ED7D31" w:themeColor="accent2"/>
              </w:rPr>
              <w:t>教授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34962440" w14:textId="71CB70AA" w:rsidR="009D4C1A" w:rsidRPr="00DC3149" w:rsidRDefault="009D4C1A" w:rsidP="009D4C1A">
            <w:pPr>
              <w:spacing w:line="0" w:lineRule="atLeast"/>
              <w:jc w:val="center"/>
              <w:rPr>
                <w:rFonts w:eastAsia="標楷體"/>
              </w:rPr>
            </w:pPr>
            <w:r w:rsidRPr="00954E42">
              <w:rPr>
                <w:rFonts w:eastAsia="標楷體"/>
                <w:color w:val="ED7D31" w:themeColor="accent2"/>
              </w:rPr>
              <w:t>達文西樂創基地</w:t>
            </w:r>
          </w:p>
        </w:tc>
      </w:tr>
      <w:tr w:rsidR="009D4C1A" w:rsidRPr="00993760" w14:paraId="163855D6" w14:textId="77777777" w:rsidTr="007E1132">
        <w:trPr>
          <w:trHeight w:val="846"/>
          <w:jc w:val="center"/>
        </w:trPr>
        <w:tc>
          <w:tcPr>
            <w:tcW w:w="577" w:type="dxa"/>
            <w:vMerge/>
            <w:tcBorders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14:paraId="5D695824" w14:textId="77777777" w:rsidR="009D4C1A" w:rsidRDefault="009D4C1A" w:rsidP="009D4C1A">
            <w:pPr>
              <w:spacing w:line="0" w:lineRule="atLeast"/>
              <w:jc w:val="center"/>
              <w:rPr>
                <w:rFonts w:eastAsia="標楷體"/>
                <w:color w:val="806000" w:themeColor="accent4" w:themeShade="80"/>
              </w:rPr>
            </w:pPr>
          </w:p>
        </w:tc>
        <w:tc>
          <w:tcPr>
            <w:tcW w:w="1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2D6750FE" w14:textId="22A440B5" w:rsidR="009D4C1A" w:rsidRDefault="009D4C1A" w:rsidP="009D4C1A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  <w:r w:rsidRPr="00600FC3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23</w:t>
            </w:r>
            <w:r w:rsidRPr="00600FC3">
              <w:rPr>
                <w:rFonts w:eastAsia="標楷體"/>
              </w:rPr>
              <w:t>日</w:t>
            </w:r>
            <w:r w:rsidRPr="00600FC3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二</w:t>
            </w:r>
            <w:r w:rsidRPr="00600FC3">
              <w:rPr>
                <w:rFonts w:eastAsia="標楷體"/>
              </w:rPr>
              <w:t>)</w:t>
            </w:r>
            <w:r w:rsidRPr="00600FC3">
              <w:rPr>
                <w:rFonts w:eastAsia="標楷體"/>
              </w:rPr>
              <w:br/>
              <w:t>1</w:t>
            </w:r>
            <w:r>
              <w:rPr>
                <w:rFonts w:eastAsia="標楷體" w:hint="eastAsia"/>
              </w:rPr>
              <w:t>3</w:t>
            </w:r>
            <w:r w:rsidRPr="00600FC3">
              <w:rPr>
                <w:rFonts w:eastAsia="標楷體"/>
              </w:rPr>
              <w:t>:00-</w:t>
            </w:r>
            <w:r w:rsidRPr="00600FC3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5</w:t>
            </w:r>
            <w:r w:rsidRPr="00600FC3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600FC3">
              <w:rPr>
                <w:rFonts w:eastAsia="標楷體" w:hint="eastAsia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91E8494" w14:textId="77777777" w:rsidR="009D4C1A" w:rsidRDefault="009D4C1A" w:rsidP="009D4C1A">
            <w:pPr>
              <w:widowControl/>
              <w:spacing w:line="0" w:lineRule="atLeast"/>
              <w:rPr>
                <w:rFonts w:eastAsia="標楷體"/>
              </w:rPr>
            </w:pPr>
            <w:r w:rsidRPr="00230608">
              <w:rPr>
                <w:rFonts w:eastAsia="標楷體" w:hint="eastAsia"/>
              </w:rPr>
              <w:t>「</w:t>
            </w:r>
            <w:r w:rsidRPr="00230608">
              <w:rPr>
                <w:rFonts w:eastAsia="標楷體"/>
              </w:rPr>
              <w:t>ESG+AI</w:t>
            </w:r>
            <w:r w:rsidRPr="00230608">
              <w:rPr>
                <w:rFonts w:eastAsia="標楷體" w:hint="eastAsia"/>
              </w:rPr>
              <w:t>實戰訓練」</w:t>
            </w:r>
            <w:r w:rsidRPr="00230608">
              <w:rPr>
                <w:rFonts w:eastAsia="標楷體"/>
              </w:rPr>
              <w:t>-</w:t>
            </w:r>
            <w:r w:rsidRPr="00230608">
              <w:rPr>
                <w:rFonts w:eastAsia="標楷體" w:hint="eastAsia"/>
              </w:rPr>
              <w:t>歐盟淨零排放與永續供應鏈：基礎課程</w:t>
            </w:r>
            <w:r w:rsidRPr="00230608">
              <w:rPr>
                <w:rFonts w:eastAsia="標楷體" w:hint="eastAsia"/>
              </w:rPr>
              <w:t xml:space="preserve">-CBAM </w:t>
            </w:r>
            <w:r w:rsidRPr="00230608">
              <w:rPr>
                <w:rFonts w:eastAsia="標楷體" w:hint="eastAsia"/>
              </w:rPr>
              <w:t>實務操作</w:t>
            </w:r>
            <w:r w:rsidRPr="00230608">
              <w:rPr>
                <w:rFonts w:eastAsia="標楷體" w:hint="eastAsia"/>
              </w:rPr>
              <w:t>(</w:t>
            </w:r>
            <w:r w:rsidRPr="00230608">
              <w:rPr>
                <w:rFonts w:eastAsia="標楷體" w:hint="eastAsia"/>
              </w:rPr>
              <w:t>五</w:t>
            </w:r>
            <w:r w:rsidRPr="00230608">
              <w:rPr>
                <w:rFonts w:eastAsia="標楷體" w:hint="eastAsia"/>
              </w:rPr>
              <w:t>)</w:t>
            </w:r>
            <w:r w:rsidRPr="00230608">
              <w:rPr>
                <w:rFonts w:eastAsia="標楷體" w:hint="eastAsia"/>
              </w:rPr>
              <w:t>：碳足跡計算</w:t>
            </w:r>
          </w:p>
          <w:p w14:paraId="617FA65B" w14:textId="723DCD95" w:rsidR="009D4C1A" w:rsidRDefault="009D4C1A" w:rsidP="009D4C1A">
            <w:pPr>
              <w:widowControl/>
              <w:spacing w:line="0" w:lineRule="atLeast"/>
              <w:rPr>
                <w:rFonts w:eastAsia="標楷體"/>
              </w:rPr>
            </w:pPr>
            <w:hyperlink r:id="rId23" w:history="1">
              <w:r w:rsidRPr="001D4071">
                <w:rPr>
                  <w:rStyle w:val="a8"/>
                  <w:rFonts w:eastAsia="標楷體"/>
                </w:rPr>
                <w:t>http://enroll.tku.edu.tw/course.aspx?cid=fdxa43</w:t>
              </w:r>
            </w:hyperlink>
          </w:p>
          <w:p w14:paraId="6F9AFA09" w14:textId="7683BA83" w:rsidR="009D4C1A" w:rsidRPr="00FE6E42" w:rsidRDefault="009D4C1A" w:rsidP="009D4C1A">
            <w:pPr>
              <w:widowControl/>
              <w:spacing w:line="0" w:lineRule="atLeast"/>
              <w:rPr>
                <w:rFonts w:eastAsia="標楷體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30D61B7" w14:textId="77777777" w:rsidR="009D4C1A" w:rsidRDefault="009D4C1A" w:rsidP="009D4C1A">
            <w:pPr>
              <w:spacing w:line="0" w:lineRule="atLeast"/>
              <w:jc w:val="center"/>
              <w:rPr>
                <w:rFonts w:eastAsia="標楷體"/>
              </w:rPr>
            </w:pPr>
            <w:r w:rsidRPr="00230608">
              <w:rPr>
                <w:rFonts w:eastAsia="標楷體" w:hint="eastAsia"/>
              </w:rPr>
              <w:t>周于舜</w:t>
            </w:r>
          </w:p>
          <w:p w14:paraId="27771C57" w14:textId="436A8305" w:rsidR="009D4C1A" w:rsidRPr="00230608" w:rsidRDefault="009D4C1A" w:rsidP="009D4C1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律師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1F86ECD4" w14:textId="3A5F1C38" w:rsidR="009D4C1A" w:rsidRPr="00DC3149" w:rsidRDefault="009D4C1A" w:rsidP="009D4C1A">
            <w:pPr>
              <w:spacing w:line="0" w:lineRule="atLeast"/>
              <w:jc w:val="center"/>
              <w:rPr>
                <w:rFonts w:eastAsia="標楷體"/>
              </w:rPr>
            </w:pPr>
            <w:r w:rsidRPr="00DC3149">
              <w:rPr>
                <w:rFonts w:eastAsia="標楷體"/>
              </w:rPr>
              <w:t>達文西樂創基地</w:t>
            </w:r>
          </w:p>
        </w:tc>
      </w:tr>
      <w:tr w:rsidR="009D4C1A" w:rsidRPr="00993760" w14:paraId="2D0DF049" w14:textId="77777777" w:rsidTr="007E1132">
        <w:trPr>
          <w:trHeight w:val="846"/>
          <w:jc w:val="center"/>
        </w:trPr>
        <w:tc>
          <w:tcPr>
            <w:tcW w:w="577" w:type="dxa"/>
            <w:vMerge/>
            <w:tcBorders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14:paraId="3DADF6E7" w14:textId="77777777" w:rsidR="009D4C1A" w:rsidRDefault="009D4C1A" w:rsidP="009D4C1A">
            <w:pPr>
              <w:spacing w:line="0" w:lineRule="atLeast"/>
              <w:jc w:val="center"/>
              <w:rPr>
                <w:rFonts w:eastAsia="標楷體"/>
                <w:color w:val="806000" w:themeColor="accent4" w:themeShade="80"/>
              </w:rPr>
            </w:pPr>
          </w:p>
        </w:tc>
        <w:tc>
          <w:tcPr>
            <w:tcW w:w="1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55E5D4C8" w14:textId="17F8D167" w:rsidR="009D4C1A" w:rsidRDefault="009D4C1A" w:rsidP="009D4C1A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  <w:r w:rsidRPr="00600FC3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23</w:t>
            </w:r>
            <w:r w:rsidRPr="00600FC3">
              <w:rPr>
                <w:rFonts w:eastAsia="標楷體"/>
              </w:rPr>
              <w:t>日</w:t>
            </w:r>
            <w:r w:rsidRPr="00600FC3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二</w:t>
            </w:r>
            <w:r w:rsidRPr="00600FC3">
              <w:rPr>
                <w:rFonts w:eastAsia="標楷體"/>
              </w:rPr>
              <w:t>)</w:t>
            </w:r>
            <w:r w:rsidRPr="00600FC3">
              <w:rPr>
                <w:rFonts w:eastAsia="標楷體"/>
              </w:rPr>
              <w:br/>
              <w:t>1</w:t>
            </w:r>
            <w:r>
              <w:rPr>
                <w:rFonts w:eastAsia="標楷體" w:hint="eastAsia"/>
              </w:rPr>
              <w:t>5</w:t>
            </w:r>
            <w:r w:rsidRPr="00600FC3">
              <w:rPr>
                <w:rFonts w:eastAsia="標楷體"/>
              </w:rPr>
              <w:t>:00-</w:t>
            </w:r>
            <w:r w:rsidRPr="00600FC3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7</w:t>
            </w:r>
            <w:r w:rsidRPr="00600FC3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600FC3">
              <w:rPr>
                <w:rFonts w:eastAsia="標楷體" w:hint="eastAsia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C34DF36" w14:textId="77777777" w:rsidR="009D4C1A" w:rsidRDefault="009D4C1A" w:rsidP="009D4C1A">
            <w:pPr>
              <w:spacing w:line="0" w:lineRule="atLeast"/>
              <w:rPr>
                <w:rFonts w:eastAsia="標楷體"/>
              </w:rPr>
            </w:pPr>
            <w:r w:rsidRPr="00230608">
              <w:rPr>
                <w:rFonts w:eastAsia="標楷體" w:hint="eastAsia"/>
              </w:rPr>
              <w:t>「</w:t>
            </w:r>
            <w:r w:rsidRPr="00230608">
              <w:rPr>
                <w:rFonts w:eastAsia="標楷體"/>
              </w:rPr>
              <w:t>ESG+AI</w:t>
            </w:r>
            <w:r w:rsidRPr="00230608">
              <w:rPr>
                <w:rFonts w:eastAsia="標楷體" w:hint="eastAsia"/>
              </w:rPr>
              <w:t>實戰訓練」</w:t>
            </w:r>
            <w:r w:rsidRPr="00230608">
              <w:rPr>
                <w:rFonts w:eastAsia="標楷體"/>
              </w:rPr>
              <w:t>-</w:t>
            </w:r>
            <w:r w:rsidRPr="00230608">
              <w:rPr>
                <w:rFonts w:eastAsia="標楷體" w:hint="eastAsia"/>
              </w:rPr>
              <w:t>歐盟淨零排放與永續供應鏈：基礎課程</w:t>
            </w:r>
            <w:r w:rsidRPr="00230608">
              <w:rPr>
                <w:rFonts w:eastAsia="標楷體" w:hint="eastAsia"/>
              </w:rPr>
              <w:t xml:space="preserve">-CBAM </w:t>
            </w:r>
            <w:r w:rsidRPr="00230608">
              <w:rPr>
                <w:rFonts w:eastAsia="標楷體" w:hint="eastAsia"/>
              </w:rPr>
              <w:t>實務手冊</w:t>
            </w:r>
          </w:p>
          <w:p w14:paraId="56FDADFE" w14:textId="0CC327A5" w:rsidR="009D4C1A" w:rsidRDefault="009D4C1A" w:rsidP="009D4C1A">
            <w:pPr>
              <w:spacing w:line="0" w:lineRule="atLeast"/>
              <w:rPr>
                <w:rFonts w:eastAsia="標楷體"/>
              </w:rPr>
            </w:pPr>
            <w:hyperlink r:id="rId24" w:history="1">
              <w:r w:rsidRPr="001D4071">
                <w:rPr>
                  <w:rStyle w:val="a8"/>
                  <w:rFonts w:eastAsia="標楷體"/>
                </w:rPr>
                <w:t>http://enroll.tku.edu.tw/course.aspx?cid=fdxa44</w:t>
              </w:r>
            </w:hyperlink>
          </w:p>
          <w:p w14:paraId="6D20E6D4" w14:textId="1658A999" w:rsidR="009D4C1A" w:rsidRPr="00FE6E42" w:rsidRDefault="009D4C1A" w:rsidP="009D4C1A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27D8AB2" w14:textId="77777777" w:rsidR="009D4C1A" w:rsidRDefault="009D4C1A" w:rsidP="009D4C1A">
            <w:pPr>
              <w:spacing w:line="0" w:lineRule="atLeast"/>
              <w:jc w:val="center"/>
              <w:rPr>
                <w:rFonts w:eastAsia="標楷體"/>
              </w:rPr>
            </w:pPr>
            <w:r w:rsidRPr="00230608">
              <w:rPr>
                <w:rFonts w:eastAsia="標楷體" w:hint="eastAsia"/>
              </w:rPr>
              <w:t>周于舜</w:t>
            </w:r>
          </w:p>
          <w:p w14:paraId="22443B9E" w14:textId="653E9B64" w:rsidR="009D4C1A" w:rsidRPr="00230608" w:rsidRDefault="009D4C1A" w:rsidP="009D4C1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律師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2EAFE5C1" w14:textId="3C3DAAF4" w:rsidR="009D4C1A" w:rsidRPr="00DC3149" w:rsidRDefault="009D4C1A" w:rsidP="009D4C1A">
            <w:pPr>
              <w:spacing w:line="0" w:lineRule="atLeast"/>
              <w:jc w:val="center"/>
              <w:rPr>
                <w:rFonts w:eastAsia="標楷體"/>
              </w:rPr>
            </w:pPr>
            <w:r w:rsidRPr="00DC3149">
              <w:rPr>
                <w:rFonts w:eastAsia="標楷體"/>
              </w:rPr>
              <w:t>達文西樂創基地</w:t>
            </w:r>
          </w:p>
        </w:tc>
      </w:tr>
      <w:tr w:rsidR="009D4C1A" w:rsidRPr="00993760" w14:paraId="711C796E" w14:textId="77777777" w:rsidTr="007E1132">
        <w:trPr>
          <w:trHeight w:val="846"/>
          <w:jc w:val="center"/>
        </w:trPr>
        <w:tc>
          <w:tcPr>
            <w:tcW w:w="577" w:type="dxa"/>
            <w:vMerge/>
            <w:tcBorders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14:paraId="557A63A5" w14:textId="77777777" w:rsidR="009D4C1A" w:rsidRDefault="009D4C1A" w:rsidP="009D4C1A">
            <w:pPr>
              <w:spacing w:line="0" w:lineRule="atLeast"/>
              <w:jc w:val="center"/>
              <w:rPr>
                <w:rFonts w:eastAsia="標楷體"/>
                <w:color w:val="806000" w:themeColor="accent4" w:themeShade="80"/>
              </w:rPr>
            </w:pPr>
          </w:p>
        </w:tc>
        <w:tc>
          <w:tcPr>
            <w:tcW w:w="1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534D883B" w14:textId="5F149EC7" w:rsidR="009D4C1A" w:rsidRDefault="009D4C1A" w:rsidP="009D4C1A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  <w:r w:rsidRPr="00600FC3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30</w:t>
            </w:r>
            <w:r w:rsidRPr="00600FC3">
              <w:rPr>
                <w:rFonts w:eastAsia="標楷體"/>
              </w:rPr>
              <w:t>日</w:t>
            </w:r>
            <w:r w:rsidRPr="00600FC3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二</w:t>
            </w:r>
            <w:r w:rsidRPr="00600FC3">
              <w:rPr>
                <w:rFonts w:eastAsia="標楷體"/>
              </w:rPr>
              <w:t>)</w:t>
            </w:r>
            <w:r w:rsidRPr="00600FC3">
              <w:rPr>
                <w:rFonts w:eastAsia="標楷體"/>
              </w:rPr>
              <w:br/>
              <w:t>1</w:t>
            </w:r>
            <w:r>
              <w:rPr>
                <w:rFonts w:eastAsia="標楷體" w:hint="eastAsia"/>
              </w:rPr>
              <w:t>3</w:t>
            </w:r>
            <w:r w:rsidRPr="00600FC3">
              <w:rPr>
                <w:rFonts w:eastAsia="標楷體"/>
              </w:rPr>
              <w:t>:00-</w:t>
            </w:r>
            <w:r w:rsidRPr="00600FC3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5</w:t>
            </w:r>
            <w:r w:rsidRPr="00600FC3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600FC3">
              <w:rPr>
                <w:rFonts w:eastAsia="標楷體" w:hint="eastAsia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3F431D2" w14:textId="77777777" w:rsidR="009D4C1A" w:rsidRDefault="009D4C1A" w:rsidP="009D4C1A">
            <w:pPr>
              <w:spacing w:line="0" w:lineRule="atLeast"/>
              <w:rPr>
                <w:rFonts w:eastAsia="標楷體"/>
              </w:rPr>
            </w:pPr>
            <w:r w:rsidRPr="00230608">
              <w:rPr>
                <w:rFonts w:eastAsia="標楷體" w:hint="eastAsia"/>
              </w:rPr>
              <w:t>「</w:t>
            </w:r>
            <w:r w:rsidRPr="00230608">
              <w:rPr>
                <w:rFonts w:eastAsia="標楷體"/>
              </w:rPr>
              <w:t>ESG+AI</w:t>
            </w:r>
            <w:r w:rsidRPr="00230608">
              <w:rPr>
                <w:rFonts w:eastAsia="標楷體" w:hint="eastAsia"/>
              </w:rPr>
              <w:t>實戰訓練」</w:t>
            </w:r>
            <w:r w:rsidRPr="00230608">
              <w:rPr>
                <w:rFonts w:eastAsia="標楷體"/>
              </w:rPr>
              <w:t>-</w:t>
            </w:r>
            <w:r w:rsidRPr="00230608">
              <w:rPr>
                <w:rFonts w:eastAsia="標楷體" w:hint="eastAsia"/>
              </w:rPr>
              <w:t>歐盟淨零排放與永續供應鏈：基礎課程</w:t>
            </w:r>
            <w:r w:rsidRPr="00230608">
              <w:rPr>
                <w:rFonts w:eastAsia="標楷體" w:hint="eastAsia"/>
              </w:rPr>
              <w:t xml:space="preserve">-CBAM </w:t>
            </w:r>
            <w:r w:rsidRPr="00230608">
              <w:rPr>
                <w:rFonts w:eastAsia="標楷體" w:hint="eastAsia"/>
              </w:rPr>
              <w:t>基本資料填報</w:t>
            </w:r>
          </w:p>
          <w:p w14:paraId="7F027217" w14:textId="674180AC" w:rsidR="009D4C1A" w:rsidRDefault="009D4C1A" w:rsidP="009D4C1A">
            <w:pPr>
              <w:spacing w:line="0" w:lineRule="atLeast"/>
              <w:rPr>
                <w:rFonts w:eastAsia="標楷體"/>
              </w:rPr>
            </w:pPr>
            <w:hyperlink r:id="rId25" w:history="1">
              <w:r w:rsidRPr="001D4071">
                <w:rPr>
                  <w:rStyle w:val="a8"/>
                  <w:rFonts w:eastAsia="標楷體"/>
                </w:rPr>
                <w:t>http://enroll.tku.edu.tw/course.aspx?cid=fdxa45</w:t>
              </w:r>
            </w:hyperlink>
          </w:p>
          <w:p w14:paraId="607030B9" w14:textId="58F7FDDC" w:rsidR="009D4C1A" w:rsidRPr="00FE6E42" w:rsidRDefault="009D4C1A" w:rsidP="009D4C1A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18AB44A" w14:textId="77777777" w:rsidR="009D4C1A" w:rsidRDefault="009D4C1A" w:rsidP="009D4C1A">
            <w:pPr>
              <w:spacing w:line="0" w:lineRule="atLeast"/>
              <w:jc w:val="center"/>
              <w:rPr>
                <w:rFonts w:eastAsia="標楷體"/>
              </w:rPr>
            </w:pPr>
            <w:r w:rsidRPr="00230608">
              <w:rPr>
                <w:rFonts w:eastAsia="標楷體" w:hint="eastAsia"/>
              </w:rPr>
              <w:t>周于舜</w:t>
            </w:r>
          </w:p>
          <w:p w14:paraId="4B0A1B9F" w14:textId="71337AA2" w:rsidR="009D4C1A" w:rsidRPr="00230608" w:rsidRDefault="009D4C1A" w:rsidP="009D4C1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律師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5DD28A9C" w14:textId="7E12AE25" w:rsidR="009D4C1A" w:rsidRPr="00DC3149" w:rsidRDefault="009D4C1A" w:rsidP="009D4C1A">
            <w:pPr>
              <w:spacing w:line="0" w:lineRule="atLeast"/>
              <w:jc w:val="center"/>
              <w:rPr>
                <w:rFonts w:eastAsia="標楷體"/>
              </w:rPr>
            </w:pPr>
            <w:r w:rsidRPr="00DC3149">
              <w:rPr>
                <w:rFonts w:eastAsia="標楷體"/>
              </w:rPr>
              <w:t>達文西樂創基地</w:t>
            </w:r>
          </w:p>
        </w:tc>
      </w:tr>
      <w:tr w:rsidR="009D4C1A" w:rsidRPr="00993760" w14:paraId="002183AD" w14:textId="77777777" w:rsidTr="007E1132">
        <w:trPr>
          <w:trHeight w:val="844"/>
          <w:jc w:val="center"/>
        </w:trPr>
        <w:tc>
          <w:tcPr>
            <w:tcW w:w="577" w:type="dxa"/>
            <w:vMerge/>
            <w:tcBorders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14:paraId="039EADF2" w14:textId="65C5A7B0" w:rsidR="009D4C1A" w:rsidRPr="00993760" w:rsidRDefault="009D4C1A" w:rsidP="009D4C1A">
            <w:pPr>
              <w:spacing w:line="0" w:lineRule="atLeast"/>
              <w:jc w:val="center"/>
              <w:rPr>
                <w:rFonts w:eastAsia="標楷體"/>
                <w:color w:val="806000" w:themeColor="accent4" w:themeShade="80"/>
              </w:rPr>
            </w:pPr>
          </w:p>
        </w:tc>
        <w:tc>
          <w:tcPr>
            <w:tcW w:w="1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7983C6DF" w14:textId="00C03A7F" w:rsidR="009D4C1A" w:rsidRPr="00600FC3" w:rsidRDefault="009D4C1A" w:rsidP="009D4C1A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  <w:r w:rsidRPr="00600FC3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30</w:t>
            </w:r>
            <w:r w:rsidRPr="00600FC3">
              <w:rPr>
                <w:rFonts w:eastAsia="標楷體"/>
              </w:rPr>
              <w:t>日</w:t>
            </w:r>
            <w:r w:rsidRPr="00600FC3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二</w:t>
            </w:r>
            <w:r>
              <w:rPr>
                <w:rFonts w:eastAsia="標楷體" w:hint="eastAsia"/>
              </w:rPr>
              <w:t>)</w:t>
            </w:r>
            <w:r w:rsidRPr="00600FC3">
              <w:rPr>
                <w:rFonts w:eastAsia="標楷體"/>
              </w:rPr>
              <w:br/>
              <w:t>1</w:t>
            </w:r>
            <w:r>
              <w:rPr>
                <w:rFonts w:eastAsia="標楷體" w:hint="eastAsia"/>
              </w:rPr>
              <w:t>5</w:t>
            </w:r>
            <w:r w:rsidRPr="00600FC3">
              <w:rPr>
                <w:rFonts w:eastAsia="標楷體"/>
              </w:rPr>
              <w:t>:00-</w:t>
            </w:r>
            <w:r w:rsidRPr="00600FC3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7</w:t>
            </w:r>
            <w:r w:rsidRPr="00600FC3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600FC3">
              <w:rPr>
                <w:rFonts w:eastAsia="標楷體" w:hint="eastAsia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D189EA1" w14:textId="77777777" w:rsidR="009D4C1A" w:rsidRDefault="009D4C1A" w:rsidP="009D4C1A">
            <w:pPr>
              <w:spacing w:line="0" w:lineRule="atLeast"/>
              <w:rPr>
                <w:rFonts w:eastAsia="標楷體"/>
              </w:rPr>
            </w:pPr>
            <w:r w:rsidRPr="00230608">
              <w:rPr>
                <w:rFonts w:eastAsia="標楷體" w:hint="eastAsia"/>
              </w:rPr>
              <w:t>「</w:t>
            </w:r>
            <w:r w:rsidRPr="00230608">
              <w:rPr>
                <w:rFonts w:eastAsia="標楷體"/>
              </w:rPr>
              <w:t>ESG+AI</w:t>
            </w:r>
            <w:r w:rsidRPr="00230608">
              <w:rPr>
                <w:rFonts w:eastAsia="標楷體" w:hint="eastAsia"/>
              </w:rPr>
              <w:t>實戰訓練」</w:t>
            </w:r>
            <w:r w:rsidRPr="00230608">
              <w:rPr>
                <w:rFonts w:eastAsia="標楷體"/>
              </w:rPr>
              <w:t>-</w:t>
            </w:r>
            <w:r w:rsidRPr="00230608">
              <w:rPr>
                <w:rFonts w:eastAsia="標楷體" w:hint="eastAsia"/>
              </w:rPr>
              <w:t>歐盟淨零排放與永續供應鏈：基礎課程</w:t>
            </w:r>
            <w:r w:rsidRPr="00230608">
              <w:rPr>
                <w:rFonts w:eastAsia="標楷體" w:hint="eastAsia"/>
              </w:rPr>
              <w:t xml:space="preserve">-CBAM </w:t>
            </w:r>
            <w:r w:rsidRPr="00230608">
              <w:rPr>
                <w:rFonts w:eastAsia="標楷體" w:hint="eastAsia"/>
              </w:rPr>
              <w:t>適用商品</w:t>
            </w:r>
          </w:p>
          <w:p w14:paraId="1E6E51E2" w14:textId="175D43FB" w:rsidR="009D4C1A" w:rsidRDefault="009D4C1A" w:rsidP="009D4C1A">
            <w:pPr>
              <w:spacing w:line="0" w:lineRule="atLeast"/>
              <w:rPr>
                <w:rFonts w:eastAsia="標楷體"/>
              </w:rPr>
            </w:pPr>
            <w:hyperlink r:id="rId26" w:history="1">
              <w:r w:rsidRPr="001D4071">
                <w:rPr>
                  <w:rStyle w:val="a8"/>
                  <w:rFonts w:eastAsia="標楷體"/>
                </w:rPr>
                <w:t>http://enroll.tku.edu.tw/course.aspx?cid=fdxa46</w:t>
              </w:r>
            </w:hyperlink>
          </w:p>
          <w:p w14:paraId="4F714E6C" w14:textId="2C9D2EF0" w:rsidR="009D4C1A" w:rsidRPr="00FE6E42" w:rsidRDefault="009D4C1A" w:rsidP="009D4C1A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6E5D3BF" w14:textId="77777777" w:rsidR="009D4C1A" w:rsidRDefault="009D4C1A" w:rsidP="009D4C1A">
            <w:pPr>
              <w:spacing w:line="0" w:lineRule="atLeast"/>
              <w:jc w:val="center"/>
              <w:rPr>
                <w:rFonts w:eastAsia="標楷體"/>
              </w:rPr>
            </w:pPr>
            <w:r w:rsidRPr="00230608">
              <w:rPr>
                <w:rFonts w:eastAsia="標楷體" w:hint="eastAsia"/>
              </w:rPr>
              <w:t>周于舜</w:t>
            </w:r>
          </w:p>
          <w:p w14:paraId="38631A2E" w14:textId="19F93B94" w:rsidR="009D4C1A" w:rsidRPr="00993760" w:rsidRDefault="009D4C1A" w:rsidP="009D4C1A">
            <w:pPr>
              <w:spacing w:line="0" w:lineRule="atLeast"/>
              <w:jc w:val="center"/>
              <w:rPr>
                <w:rFonts w:eastAsia="標楷體"/>
                <w:lang w:eastAsia="zh-HK"/>
              </w:rPr>
            </w:pPr>
            <w:r>
              <w:rPr>
                <w:rFonts w:eastAsia="標楷體" w:hint="eastAsia"/>
              </w:rPr>
              <w:t>律師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48DA775A" w14:textId="6F9FF4E8" w:rsidR="009D4C1A" w:rsidRPr="00993760" w:rsidRDefault="009D4C1A" w:rsidP="009D4C1A">
            <w:pPr>
              <w:spacing w:line="0" w:lineRule="atLeast"/>
              <w:jc w:val="center"/>
              <w:rPr>
                <w:rFonts w:eastAsia="標楷體"/>
                <w:lang w:eastAsia="zh-HK"/>
              </w:rPr>
            </w:pPr>
            <w:r w:rsidRPr="00DC3149">
              <w:rPr>
                <w:rFonts w:eastAsia="標楷體"/>
              </w:rPr>
              <w:t>達文西樂創基地</w:t>
            </w:r>
          </w:p>
        </w:tc>
      </w:tr>
      <w:tr w:rsidR="009D4C1A" w:rsidRPr="00993760" w14:paraId="23A08317" w14:textId="77777777" w:rsidTr="005A3D2D">
        <w:trPr>
          <w:trHeight w:val="840"/>
          <w:jc w:val="center"/>
        </w:trPr>
        <w:tc>
          <w:tcPr>
            <w:tcW w:w="577" w:type="dxa"/>
            <w:vMerge w:val="restart"/>
            <w:tcBorders>
              <w:left w:val="single" w:sz="18" w:space="0" w:color="auto"/>
            </w:tcBorders>
            <w:shd w:val="clear" w:color="auto" w:fill="E2EFD9" w:themeFill="accent6" w:themeFillTint="33"/>
            <w:vAlign w:val="center"/>
          </w:tcPr>
          <w:p w14:paraId="223E9641" w14:textId="4D3784FA" w:rsidR="009D4C1A" w:rsidRPr="005A3D2D" w:rsidRDefault="009D4C1A" w:rsidP="009D4C1A">
            <w:pPr>
              <w:spacing w:line="0" w:lineRule="atLeast"/>
              <w:jc w:val="center"/>
              <w:rPr>
                <w:rFonts w:eastAsia="標楷體"/>
                <w:color w:val="EE0000"/>
              </w:rPr>
            </w:pPr>
            <w:r w:rsidRPr="005A3D2D">
              <w:rPr>
                <w:rFonts w:eastAsia="標楷體" w:hint="eastAsia"/>
                <w:color w:val="EE0000"/>
              </w:rPr>
              <w:t>1</w:t>
            </w:r>
          </w:p>
          <w:p w14:paraId="1F20317A" w14:textId="56170C16" w:rsidR="009D4C1A" w:rsidRPr="00993760" w:rsidRDefault="009D4C1A" w:rsidP="009D4C1A">
            <w:pPr>
              <w:spacing w:line="0" w:lineRule="atLeast"/>
              <w:jc w:val="center"/>
              <w:rPr>
                <w:rFonts w:eastAsia="標楷體"/>
              </w:rPr>
            </w:pPr>
            <w:r w:rsidRPr="005A3D2D">
              <w:rPr>
                <w:rFonts w:eastAsia="標楷體"/>
                <w:color w:val="EE0000"/>
              </w:rPr>
              <w:t>月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16DD7A" w14:textId="27D7A40C" w:rsidR="009D4C1A" w:rsidRDefault="009D4C1A" w:rsidP="009D4C1A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Pr="00600FC3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6</w:t>
            </w:r>
            <w:r w:rsidRPr="00600FC3">
              <w:rPr>
                <w:rFonts w:eastAsia="標楷體"/>
              </w:rPr>
              <w:t>日</w:t>
            </w:r>
            <w:r w:rsidRPr="00600FC3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二</w:t>
            </w:r>
            <w:r w:rsidRPr="00600FC3">
              <w:rPr>
                <w:rFonts w:eastAsia="標楷體"/>
              </w:rPr>
              <w:t>)</w:t>
            </w:r>
            <w:r w:rsidRPr="00600FC3">
              <w:rPr>
                <w:rFonts w:eastAsia="標楷體"/>
              </w:rPr>
              <w:br/>
              <w:t>1</w:t>
            </w:r>
            <w:r>
              <w:rPr>
                <w:rFonts w:eastAsia="標楷體" w:hint="eastAsia"/>
              </w:rPr>
              <w:t>3</w:t>
            </w:r>
            <w:r w:rsidRPr="00600FC3">
              <w:rPr>
                <w:rFonts w:eastAsia="標楷體"/>
              </w:rPr>
              <w:t>:00-</w:t>
            </w:r>
            <w:r w:rsidRPr="00600FC3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5</w:t>
            </w:r>
            <w:r w:rsidRPr="00600FC3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600FC3">
              <w:rPr>
                <w:rFonts w:eastAsia="標楷體" w:hint="eastAsia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D3ED504" w14:textId="77777777" w:rsidR="009D4C1A" w:rsidRDefault="009D4C1A" w:rsidP="009D4C1A">
            <w:pPr>
              <w:spacing w:line="0" w:lineRule="atLeast"/>
              <w:rPr>
                <w:rFonts w:eastAsia="標楷體"/>
              </w:rPr>
            </w:pPr>
            <w:r w:rsidRPr="00230608">
              <w:rPr>
                <w:rFonts w:eastAsia="標楷體" w:hint="eastAsia"/>
              </w:rPr>
              <w:t>「</w:t>
            </w:r>
            <w:r w:rsidRPr="00230608">
              <w:rPr>
                <w:rFonts w:eastAsia="標楷體"/>
              </w:rPr>
              <w:t>ESG+AI</w:t>
            </w:r>
            <w:r w:rsidRPr="00230608">
              <w:rPr>
                <w:rFonts w:eastAsia="標楷體" w:hint="eastAsia"/>
              </w:rPr>
              <w:t>實戰訓練」</w:t>
            </w:r>
            <w:r w:rsidRPr="00230608">
              <w:rPr>
                <w:rFonts w:eastAsia="標楷體"/>
              </w:rPr>
              <w:t>-</w:t>
            </w:r>
            <w:r w:rsidRPr="00230608">
              <w:rPr>
                <w:rFonts w:eastAsia="標楷體" w:hint="eastAsia"/>
              </w:rPr>
              <w:t>歐盟淨零排放與永續供應鏈：基礎課程</w:t>
            </w:r>
            <w:r w:rsidRPr="00230608">
              <w:rPr>
                <w:rFonts w:eastAsia="標楷體" w:hint="eastAsia"/>
              </w:rPr>
              <w:t xml:space="preserve">-CBAM </w:t>
            </w:r>
            <w:r w:rsidRPr="00230608">
              <w:rPr>
                <w:rFonts w:eastAsia="標楷體" w:hint="eastAsia"/>
              </w:rPr>
              <w:t>憑證</w:t>
            </w:r>
          </w:p>
          <w:p w14:paraId="6DEE3496" w14:textId="62510872" w:rsidR="009D4C1A" w:rsidRDefault="009D4C1A" w:rsidP="009D4C1A">
            <w:pPr>
              <w:spacing w:line="0" w:lineRule="atLeast"/>
              <w:rPr>
                <w:rFonts w:eastAsia="標楷體"/>
              </w:rPr>
            </w:pPr>
            <w:hyperlink r:id="rId27" w:history="1">
              <w:r w:rsidRPr="001D4071">
                <w:rPr>
                  <w:rStyle w:val="a8"/>
                  <w:rFonts w:eastAsia="標楷體"/>
                </w:rPr>
                <w:t>http://enroll.tku.edu.tw/course.aspx?cid=fdxa47</w:t>
              </w:r>
            </w:hyperlink>
          </w:p>
          <w:p w14:paraId="553B6816" w14:textId="69B97157" w:rsidR="009D4C1A" w:rsidRPr="00FE6E42" w:rsidRDefault="009D4C1A" w:rsidP="009D4C1A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EBFD36" w14:textId="77777777" w:rsidR="009D4C1A" w:rsidRDefault="009D4C1A" w:rsidP="009D4C1A">
            <w:pPr>
              <w:spacing w:line="0" w:lineRule="atLeast"/>
              <w:ind w:leftChars="-45" w:left="-107" w:rightChars="-47" w:right="-113" w:hanging="1"/>
              <w:jc w:val="center"/>
              <w:rPr>
                <w:rFonts w:eastAsia="標楷體"/>
              </w:rPr>
            </w:pPr>
            <w:r w:rsidRPr="00230608">
              <w:rPr>
                <w:rFonts w:eastAsia="標楷體" w:hint="eastAsia"/>
              </w:rPr>
              <w:t>周于舜</w:t>
            </w:r>
          </w:p>
          <w:p w14:paraId="6314FADE" w14:textId="295DFF66" w:rsidR="009D4C1A" w:rsidRPr="00A575F3" w:rsidRDefault="009D4C1A" w:rsidP="009D4C1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律師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36E8FF8D" w14:textId="161BAC6C" w:rsidR="009D4C1A" w:rsidRPr="00DC3149" w:rsidRDefault="009D4C1A" w:rsidP="009D4C1A">
            <w:pPr>
              <w:spacing w:line="0" w:lineRule="atLeast"/>
              <w:jc w:val="center"/>
              <w:rPr>
                <w:rFonts w:eastAsia="標楷體"/>
              </w:rPr>
            </w:pPr>
            <w:r w:rsidRPr="00DC3149">
              <w:rPr>
                <w:rFonts w:eastAsia="標楷體"/>
              </w:rPr>
              <w:t>達文西樂創基地</w:t>
            </w:r>
          </w:p>
        </w:tc>
      </w:tr>
      <w:tr w:rsidR="009D4C1A" w:rsidRPr="00993760" w14:paraId="620AE965" w14:textId="77777777" w:rsidTr="005A3D2D">
        <w:trPr>
          <w:trHeight w:val="840"/>
          <w:jc w:val="center"/>
        </w:trPr>
        <w:tc>
          <w:tcPr>
            <w:tcW w:w="577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E2EFD9" w:themeFill="accent6" w:themeFillTint="33"/>
            <w:vAlign w:val="center"/>
          </w:tcPr>
          <w:p w14:paraId="0EB24B60" w14:textId="77777777" w:rsidR="009D4C1A" w:rsidRPr="00993760" w:rsidRDefault="009D4C1A" w:rsidP="009D4C1A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69024936" w14:textId="5BBB018F" w:rsidR="009D4C1A" w:rsidRDefault="009D4C1A" w:rsidP="009D4C1A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Pr="00600FC3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6</w:t>
            </w:r>
            <w:r w:rsidRPr="00600FC3">
              <w:rPr>
                <w:rFonts w:eastAsia="標楷體"/>
              </w:rPr>
              <w:t>日</w:t>
            </w:r>
            <w:r w:rsidRPr="00600FC3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二</w:t>
            </w:r>
            <w:r w:rsidRPr="00600FC3">
              <w:rPr>
                <w:rFonts w:eastAsia="標楷體"/>
              </w:rPr>
              <w:t>)</w:t>
            </w:r>
            <w:r w:rsidRPr="00600FC3">
              <w:rPr>
                <w:rFonts w:eastAsia="標楷體"/>
              </w:rPr>
              <w:br/>
              <w:t>1</w:t>
            </w:r>
            <w:r>
              <w:rPr>
                <w:rFonts w:eastAsia="標楷體" w:hint="eastAsia"/>
              </w:rPr>
              <w:t>5</w:t>
            </w:r>
            <w:r w:rsidRPr="00600FC3">
              <w:rPr>
                <w:rFonts w:eastAsia="標楷體"/>
              </w:rPr>
              <w:t>:00-</w:t>
            </w:r>
            <w:r w:rsidRPr="00600FC3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7</w:t>
            </w:r>
            <w:r w:rsidRPr="00600FC3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600FC3">
              <w:rPr>
                <w:rFonts w:eastAsia="標楷體" w:hint="eastAsia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33DD585" w14:textId="77777777" w:rsidR="009D4C1A" w:rsidRDefault="009D4C1A" w:rsidP="009D4C1A">
            <w:pPr>
              <w:spacing w:line="0" w:lineRule="atLeast"/>
              <w:rPr>
                <w:rFonts w:eastAsia="標楷體"/>
              </w:rPr>
            </w:pPr>
            <w:r w:rsidRPr="00230608">
              <w:rPr>
                <w:rFonts w:eastAsia="標楷體" w:hint="eastAsia"/>
              </w:rPr>
              <w:t>「</w:t>
            </w:r>
            <w:r w:rsidRPr="00230608">
              <w:rPr>
                <w:rFonts w:eastAsia="標楷體"/>
              </w:rPr>
              <w:t>ESG+AI</w:t>
            </w:r>
            <w:r w:rsidRPr="00230608">
              <w:rPr>
                <w:rFonts w:eastAsia="標楷體" w:hint="eastAsia"/>
              </w:rPr>
              <w:t>實戰訓練」</w:t>
            </w:r>
            <w:r w:rsidRPr="00230608">
              <w:rPr>
                <w:rFonts w:eastAsia="標楷體"/>
              </w:rPr>
              <w:t>-</w:t>
            </w:r>
            <w:r w:rsidRPr="00230608">
              <w:rPr>
                <w:rFonts w:eastAsia="標楷體" w:hint="eastAsia"/>
              </w:rPr>
              <w:t>歐盟淨零排放與永續供應鏈：基礎課程</w:t>
            </w:r>
            <w:r w:rsidRPr="00230608">
              <w:rPr>
                <w:rFonts w:eastAsia="標楷體" w:hint="eastAsia"/>
              </w:rPr>
              <w:t>-</w:t>
            </w:r>
            <w:r w:rsidRPr="00230608">
              <w:rPr>
                <w:rFonts w:eastAsia="標楷體" w:hint="eastAsia"/>
              </w:rPr>
              <w:t>不實申報</w:t>
            </w:r>
            <w:r w:rsidRPr="00230608">
              <w:rPr>
                <w:rFonts w:eastAsia="標楷體" w:hint="eastAsia"/>
              </w:rPr>
              <w:t>CBAM</w:t>
            </w:r>
            <w:r w:rsidRPr="00230608">
              <w:rPr>
                <w:rFonts w:eastAsia="標楷體" w:hint="eastAsia"/>
              </w:rPr>
              <w:t>之法律效果</w:t>
            </w:r>
          </w:p>
          <w:p w14:paraId="7B2944D7" w14:textId="71AD4B4A" w:rsidR="009D4C1A" w:rsidRDefault="009D4C1A" w:rsidP="009D4C1A">
            <w:pPr>
              <w:spacing w:line="0" w:lineRule="atLeast"/>
              <w:rPr>
                <w:rFonts w:eastAsia="標楷體"/>
              </w:rPr>
            </w:pPr>
            <w:hyperlink r:id="rId28" w:history="1">
              <w:r w:rsidRPr="001D4071">
                <w:rPr>
                  <w:rStyle w:val="a8"/>
                  <w:rFonts w:eastAsia="標楷體"/>
                </w:rPr>
                <w:t>http://enroll.tku.edu.tw/course.aspx?cid=fdxa48</w:t>
              </w:r>
            </w:hyperlink>
          </w:p>
          <w:p w14:paraId="17BF8452" w14:textId="61B6AD58" w:rsidR="009D4C1A" w:rsidRPr="00FE6E42" w:rsidRDefault="009D4C1A" w:rsidP="009D4C1A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DB77C21" w14:textId="77777777" w:rsidR="009D4C1A" w:rsidRDefault="009D4C1A" w:rsidP="009D4C1A">
            <w:pPr>
              <w:spacing w:line="0" w:lineRule="atLeast"/>
              <w:ind w:leftChars="-45" w:left="-107" w:rightChars="-47" w:right="-113" w:hanging="1"/>
              <w:jc w:val="center"/>
              <w:rPr>
                <w:rFonts w:eastAsia="標楷體"/>
              </w:rPr>
            </w:pPr>
            <w:r w:rsidRPr="00230608">
              <w:rPr>
                <w:rFonts w:eastAsia="標楷體" w:hint="eastAsia"/>
              </w:rPr>
              <w:t>周于舜</w:t>
            </w:r>
          </w:p>
          <w:p w14:paraId="29440041" w14:textId="3321F833" w:rsidR="009D4C1A" w:rsidRPr="00A575F3" w:rsidRDefault="009D4C1A" w:rsidP="009D4C1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律師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30CA7583" w14:textId="393B79E5" w:rsidR="009D4C1A" w:rsidRPr="00DC3149" w:rsidRDefault="009D4C1A" w:rsidP="009D4C1A">
            <w:pPr>
              <w:spacing w:line="0" w:lineRule="atLeast"/>
              <w:jc w:val="center"/>
              <w:rPr>
                <w:rFonts w:eastAsia="標楷體"/>
              </w:rPr>
            </w:pPr>
            <w:r w:rsidRPr="00DC3149">
              <w:rPr>
                <w:rFonts w:eastAsia="標楷體"/>
              </w:rPr>
              <w:t>達文西樂創基地</w:t>
            </w:r>
          </w:p>
        </w:tc>
      </w:tr>
    </w:tbl>
    <w:p w14:paraId="10AE060A" w14:textId="77777777" w:rsidR="00F9176E" w:rsidRPr="00993760" w:rsidRDefault="00F9176E" w:rsidP="003F378D">
      <w:pPr>
        <w:pStyle w:val="a5"/>
        <w:adjustRightInd w:val="0"/>
        <w:rPr>
          <w:rFonts w:eastAsia="標楷體"/>
        </w:rPr>
      </w:pPr>
    </w:p>
    <w:p w14:paraId="17FEBF4B" w14:textId="6420EFEA" w:rsidR="00F9176E" w:rsidRPr="00993760" w:rsidRDefault="00F9176E" w:rsidP="003F378D">
      <w:pPr>
        <w:pStyle w:val="a5"/>
        <w:adjustRightInd w:val="0"/>
        <w:rPr>
          <w:rFonts w:eastAsia="標楷體"/>
        </w:rPr>
      </w:pPr>
    </w:p>
    <w:sectPr w:rsidR="00F9176E" w:rsidRPr="00993760" w:rsidSect="00820E37">
      <w:headerReference w:type="default" r:id="rId29"/>
      <w:footerReference w:type="default" r:id="rId30"/>
      <w:pgSz w:w="11906" w:h="16838"/>
      <w:pgMar w:top="-851" w:right="991" w:bottom="0" w:left="1800" w:header="8" w:footer="1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F926C" w14:textId="77777777" w:rsidR="00663DB1" w:rsidRDefault="00663DB1"/>
  </w:endnote>
  <w:endnote w:type="continuationSeparator" w:id="0">
    <w:p w14:paraId="322C2ADE" w14:textId="77777777" w:rsidR="00663DB1" w:rsidRDefault="00663DB1"/>
  </w:endnote>
  <w:endnote w:type="continuationNotice" w:id="1">
    <w:p w14:paraId="284B755C" w14:textId="77777777" w:rsidR="00663DB1" w:rsidRDefault="00663D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05655"/>
      <w:docPartObj>
        <w:docPartGallery w:val="Page Numbers (Bottom of Page)"/>
        <w:docPartUnique/>
      </w:docPartObj>
    </w:sdtPr>
    <w:sdtContent>
      <w:sdt>
        <w:sdtPr>
          <w:id w:val="593280590"/>
          <w:docPartObj>
            <w:docPartGallery w:val="Page Numbers (Top of Page)"/>
            <w:docPartUnique/>
          </w:docPartObj>
        </w:sdtPr>
        <w:sdtContent>
          <w:p w14:paraId="433C4F51" w14:textId="77777777" w:rsidR="00750293" w:rsidRDefault="00750293" w:rsidP="00A152D3">
            <w:pPr>
              <w:pStyle w:val="a5"/>
              <w:jc w:val="center"/>
            </w:pPr>
            <w:r>
              <w:rPr>
                <w:lang w:val="zh-TW"/>
              </w:rPr>
              <w:t xml:space="preserve">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27390" w14:textId="77777777" w:rsidR="00663DB1" w:rsidRDefault="00663DB1"/>
  </w:footnote>
  <w:footnote w:type="continuationSeparator" w:id="0">
    <w:p w14:paraId="6C73E290" w14:textId="77777777" w:rsidR="00663DB1" w:rsidRDefault="00663DB1"/>
  </w:footnote>
  <w:footnote w:type="continuationNotice" w:id="1">
    <w:p w14:paraId="666B8A27" w14:textId="77777777" w:rsidR="00663DB1" w:rsidRDefault="00663D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697D0" w14:textId="77777777" w:rsidR="00750293" w:rsidRPr="00A152D3" w:rsidRDefault="00750293" w:rsidP="00340C10">
    <w:pPr>
      <w:pStyle w:val="a3"/>
      <w:ind w:right="1200"/>
      <w:rPr>
        <w:rFonts w:eastAsia="標楷體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BB8"/>
    <w:rsid w:val="00004B4B"/>
    <w:rsid w:val="00015FAA"/>
    <w:rsid w:val="000160B7"/>
    <w:rsid w:val="00016288"/>
    <w:rsid w:val="00027916"/>
    <w:rsid w:val="00032F9F"/>
    <w:rsid w:val="0003311C"/>
    <w:rsid w:val="000336CA"/>
    <w:rsid w:val="00033C41"/>
    <w:rsid w:val="0003405A"/>
    <w:rsid w:val="00034BD4"/>
    <w:rsid w:val="00034C16"/>
    <w:rsid w:val="00036606"/>
    <w:rsid w:val="000367B2"/>
    <w:rsid w:val="00036A63"/>
    <w:rsid w:val="000377F6"/>
    <w:rsid w:val="00041B21"/>
    <w:rsid w:val="00044B31"/>
    <w:rsid w:val="000473C1"/>
    <w:rsid w:val="000478EB"/>
    <w:rsid w:val="00050141"/>
    <w:rsid w:val="00050EF4"/>
    <w:rsid w:val="000518CC"/>
    <w:rsid w:val="00051ACD"/>
    <w:rsid w:val="00054DE9"/>
    <w:rsid w:val="00054E7C"/>
    <w:rsid w:val="00057C1A"/>
    <w:rsid w:val="000608C0"/>
    <w:rsid w:val="00061457"/>
    <w:rsid w:val="00065662"/>
    <w:rsid w:val="00067B39"/>
    <w:rsid w:val="000721A6"/>
    <w:rsid w:val="00072370"/>
    <w:rsid w:val="0007592D"/>
    <w:rsid w:val="00076431"/>
    <w:rsid w:val="00077B17"/>
    <w:rsid w:val="00082796"/>
    <w:rsid w:val="000836E6"/>
    <w:rsid w:val="00084E73"/>
    <w:rsid w:val="000852BF"/>
    <w:rsid w:val="00087D32"/>
    <w:rsid w:val="0009224B"/>
    <w:rsid w:val="000937F6"/>
    <w:rsid w:val="000945FE"/>
    <w:rsid w:val="00094C4E"/>
    <w:rsid w:val="000A0CB4"/>
    <w:rsid w:val="000A14EA"/>
    <w:rsid w:val="000A1E6A"/>
    <w:rsid w:val="000A37F2"/>
    <w:rsid w:val="000A6163"/>
    <w:rsid w:val="000A6E16"/>
    <w:rsid w:val="000A6E3B"/>
    <w:rsid w:val="000A71E9"/>
    <w:rsid w:val="000B1B60"/>
    <w:rsid w:val="000B4A9D"/>
    <w:rsid w:val="000B5D76"/>
    <w:rsid w:val="000B7E66"/>
    <w:rsid w:val="000C2B34"/>
    <w:rsid w:val="000D00E8"/>
    <w:rsid w:val="000D0649"/>
    <w:rsid w:val="000D5FFC"/>
    <w:rsid w:val="000D7053"/>
    <w:rsid w:val="000D7DB1"/>
    <w:rsid w:val="000E0115"/>
    <w:rsid w:val="000E543C"/>
    <w:rsid w:val="000E5886"/>
    <w:rsid w:val="000F07C7"/>
    <w:rsid w:val="000F07F1"/>
    <w:rsid w:val="000F1937"/>
    <w:rsid w:val="000F2AEF"/>
    <w:rsid w:val="000F359B"/>
    <w:rsid w:val="000F4B86"/>
    <w:rsid w:val="000F50FE"/>
    <w:rsid w:val="000F533B"/>
    <w:rsid w:val="000F717C"/>
    <w:rsid w:val="00100A20"/>
    <w:rsid w:val="00101EDB"/>
    <w:rsid w:val="00102017"/>
    <w:rsid w:val="00104228"/>
    <w:rsid w:val="00110D35"/>
    <w:rsid w:val="00111BF0"/>
    <w:rsid w:val="00112F11"/>
    <w:rsid w:val="00115EBE"/>
    <w:rsid w:val="001218AA"/>
    <w:rsid w:val="0012710F"/>
    <w:rsid w:val="00133570"/>
    <w:rsid w:val="00133E20"/>
    <w:rsid w:val="0013617D"/>
    <w:rsid w:val="00142228"/>
    <w:rsid w:val="00142936"/>
    <w:rsid w:val="0014548E"/>
    <w:rsid w:val="0015084C"/>
    <w:rsid w:val="0015278E"/>
    <w:rsid w:val="00153571"/>
    <w:rsid w:val="00153E35"/>
    <w:rsid w:val="00153FEA"/>
    <w:rsid w:val="00154937"/>
    <w:rsid w:val="00154F7B"/>
    <w:rsid w:val="00155018"/>
    <w:rsid w:val="001607AF"/>
    <w:rsid w:val="001662ED"/>
    <w:rsid w:val="00166DFB"/>
    <w:rsid w:val="001701D3"/>
    <w:rsid w:val="0017216B"/>
    <w:rsid w:val="00172630"/>
    <w:rsid w:val="0017282A"/>
    <w:rsid w:val="00173ABA"/>
    <w:rsid w:val="00174FFA"/>
    <w:rsid w:val="001753A0"/>
    <w:rsid w:val="00177FC0"/>
    <w:rsid w:val="00180CE6"/>
    <w:rsid w:val="0018249A"/>
    <w:rsid w:val="001846E9"/>
    <w:rsid w:val="0018472D"/>
    <w:rsid w:val="00186A4D"/>
    <w:rsid w:val="00193F39"/>
    <w:rsid w:val="0019425C"/>
    <w:rsid w:val="001944EE"/>
    <w:rsid w:val="001A094C"/>
    <w:rsid w:val="001A16D5"/>
    <w:rsid w:val="001A17F7"/>
    <w:rsid w:val="001A2A18"/>
    <w:rsid w:val="001A4B97"/>
    <w:rsid w:val="001A7547"/>
    <w:rsid w:val="001B0CE9"/>
    <w:rsid w:val="001B15B3"/>
    <w:rsid w:val="001B39BA"/>
    <w:rsid w:val="001B563F"/>
    <w:rsid w:val="001B7B44"/>
    <w:rsid w:val="001B7DC3"/>
    <w:rsid w:val="001C1A7D"/>
    <w:rsid w:val="001C2D1D"/>
    <w:rsid w:val="001C3855"/>
    <w:rsid w:val="001C3CA4"/>
    <w:rsid w:val="001C6E09"/>
    <w:rsid w:val="001C76D3"/>
    <w:rsid w:val="001D10BE"/>
    <w:rsid w:val="001D43C4"/>
    <w:rsid w:val="001D567F"/>
    <w:rsid w:val="001D5BF5"/>
    <w:rsid w:val="001D6CE9"/>
    <w:rsid w:val="001D7798"/>
    <w:rsid w:val="001E4228"/>
    <w:rsid w:val="001E6B6E"/>
    <w:rsid w:val="001E73CE"/>
    <w:rsid w:val="001F03A1"/>
    <w:rsid w:val="001F08A9"/>
    <w:rsid w:val="001F1438"/>
    <w:rsid w:val="001F14B6"/>
    <w:rsid w:val="001F1D00"/>
    <w:rsid w:val="001F32DB"/>
    <w:rsid w:val="001F37E2"/>
    <w:rsid w:val="001F3B6C"/>
    <w:rsid w:val="001F7C3B"/>
    <w:rsid w:val="002006DB"/>
    <w:rsid w:val="00200CD5"/>
    <w:rsid w:val="00201536"/>
    <w:rsid w:val="0020192C"/>
    <w:rsid w:val="00201ADD"/>
    <w:rsid w:val="00201DFE"/>
    <w:rsid w:val="002026E4"/>
    <w:rsid w:val="00202924"/>
    <w:rsid w:val="00202BF0"/>
    <w:rsid w:val="00205A4C"/>
    <w:rsid w:val="002078EB"/>
    <w:rsid w:val="00210A85"/>
    <w:rsid w:val="002153D2"/>
    <w:rsid w:val="002155A6"/>
    <w:rsid w:val="0022080E"/>
    <w:rsid w:val="00220BD8"/>
    <w:rsid w:val="002218A2"/>
    <w:rsid w:val="002240FB"/>
    <w:rsid w:val="00224EF2"/>
    <w:rsid w:val="00230608"/>
    <w:rsid w:val="002306D0"/>
    <w:rsid w:val="00230DD3"/>
    <w:rsid w:val="00231CE5"/>
    <w:rsid w:val="0023403D"/>
    <w:rsid w:val="00234A1B"/>
    <w:rsid w:val="00234F94"/>
    <w:rsid w:val="00235277"/>
    <w:rsid w:val="002367BE"/>
    <w:rsid w:val="00236AE3"/>
    <w:rsid w:val="00237D03"/>
    <w:rsid w:val="00240812"/>
    <w:rsid w:val="002410E6"/>
    <w:rsid w:val="00245A61"/>
    <w:rsid w:val="002500A5"/>
    <w:rsid w:val="00250174"/>
    <w:rsid w:val="00250544"/>
    <w:rsid w:val="00250582"/>
    <w:rsid w:val="0025117C"/>
    <w:rsid w:val="00251F48"/>
    <w:rsid w:val="002524F2"/>
    <w:rsid w:val="0025590A"/>
    <w:rsid w:val="00255D6C"/>
    <w:rsid w:val="00256E2E"/>
    <w:rsid w:val="002576CB"/>
    <w:rsid w:val="00257BA6"/>
    <w:rsid w:val="0026449A"/>
    <w:rsid w:val="002647D0"/>
    <w:rsid w:val="00266206"/>
    <w:rsid w:val="00267E5B"/>
    <w:rsid w:val="00274325"/>
    <w:rsid w:val="0027519C"/>
    <w:rsid w:val="0027707A"/>
    <w:rsid w:val="00280770"/>
    <w:rsid w:val="00283A07"/>
    <w:rsid w:val="00284D99"/>
    <w:rsid w:val="00287598"/>
    <w:rsid w:val="002917C6"/>
    <w:rsid w:val="0029381E"/>
    <w:rsid w:val="00293B02"/>
    <w:rsid w:val="00293D6B"/>
    <w:rsid w:val="00294217"/>
    <w:rsid w:val="00295895"/>
    <w:rsid w:val="00296419"/>
    <w:rsid w:val="00297DDA"/>
    <w:rsid w:val="002A54D5"/>
    <w:rsid w:val="002A5FA4"/>
    <w:rsid w:val="002B1225"/>
    <w:rsid w:val="002B1A2D"/>
    <w:rsid w:val="002B2B70"/>
    <w:rsid w:val="002B52AE"/>
    <w:rsid w:val="002B6136"/>
    <w:rsid w:val="002B7467"/>
    <w:rsid w:val="002C0CBE"/>
    <w:rsid w:val="002C484A"/>
    <w:rsid w:val="002C54BA"/>
    <w:rsid w:val="002C774C"/>
    <w:rsid w:val="002C7BCD"/>
    <w:rsid w:val="002D175A"/>
    <w:rsid w:val="002D1EB6"/>
    <w:rsid w:val="002D237B"/>
    <w:rsid w:val="002D24C2"/>
    <w:rsid w:val="002D73F3"/>
    <w:rsid w:val="002E1CD6"/>
    <w:rsid w:val="002E5AA2"/>
    <w:rsid w:val="002E7463"/>
    <w:rsid w:val="002E7BB0"/>
    <w:rsid w:val="002F33D2"/>
    <w:rsid w:val="002F3845"/>
    <w:rsid w:val="002F623C"/>
    <w:rsid w:val="002F6D20"/>
    <w:rsid w:val="0030058B"/>
    <w:rsid w:val="00300C21"/>
    <w:rsid w:val="00301EC4"/>
    <w:rsid w:val="00303517"/>
    <w:rsid w:val="00304FF7"/>
    <w:rsid w:val="00305FA8"/>
    <w:rsid w:val="00306315"/>
    <w:rsid w:val="00306E5E"/>
    <w:rsid w:val="003071F2"/>
    <w:rsid w:val="0030798F"/>
    <w:rsid w:val="00307AF1"/>
    <w:rsid w:val="00311DF3"/>
    <w:rsid w:val="003143E4"/>
    <w:rsid w:val="003150D6"/>
    <w:rsid w:val="00315A8F"/>
    <w:rsid w:val="00316963"/>
    <w:rsid w:val="0032214F"/>
    <w:rsid w:val="00322165"/>
    <w:rsid w:val="0032279C"/>
    <w:rsid w:val="00333AB5"/>
    <w:rsid w:val="00333C49"/>
    <w:rsid w:val="003360B2"/>
    <w:rsid w:val="00336195"/>
    <w:rsid w:val="00336DA6"/>
    <w:rsid w:val="00340C10"/>
    <w:rsid w:val="00340D46"/>
    <w:rsid w:val="00340E0A"/>
    <w:rsid w:val="0034458B"/>
    <w:rsid w:val="0034573E"/>
    <w:rsid w:val="00345927"/>
    <w:rsid w:val="00345AC2"/>
    <w:rsid w:val="0035345C"/>
    <w:rsid w:val="003571C0"/>
    <w:rsid w:val="00362FFE"/>
    <w:rsid w:val="00363425"/>
    <w:rsid w:val="003651F8"/>
    <w:rsid w:val="003678B8"/>
    <w:rsid w:val="00371090"/>
    <w:rsid w:val="0037312D"/>
    <w:rsid w:val="00373198"/>
    <w:rsid w:val="00374461"/>
    <w:rsid w:val="00375575"/>
    <w:rsid w:val="0037625D"/>
    <w:rsid w:val="00376568"/>
    <w:rsid w:val="00376E39"/>
    <w:rsid w:val="003802D8"/>
    <w:rsid w:val="00380920"/>
    <w:rsid w:val="00385BC4"/>
    <w:rsid w:val="0038701D"/>
    <w:rsid w:val="00390266"/>
    <w:rsid w:val="0039184B"/>
    <w:rsid w:val="00393F47"/>
    <w:rsid w:val="00394C9D"/>
    <w:rsid w:val="003952B4"/>
    <w:rsid w:val="00397C7B"/>
    <w:rsid w:val="003A1568"/>
    <w:rsid w:val="003A158E"/>
    <w:rsid w:val="003A1CB2"/>
    <w:rsid w:val="003A425A"/>
    <w:rsid w:val="003A4B00"/>
    <w:rsid w:val="003B2E98"/>
    <w:rsid w:val="003B574B"/>
    <w:rsid w:val="003B71F1"/>
    <w:rsid w:val="003B7E9C"/>
    <w:rsid w:val="003C14D3"/>
    <w:rsid w:val="003C189F"/>
    <w:rsid w:val="003C33EB"/>
    <w:rsid w:val="003C4BA4"/>
    <w:rsid w:val="003C58F7"/>
    <w:rsid w:val="003C68B9"/>
    <w:rsid w:val="003C68C3"/>
    <w:rsid w:val="003C7F69"/>
    <w:rsid w:val="003D1224"/>
    <w:rsid w:val="003D1CBC"/>
    <w:rsid w:val="003D3DCB"/>
    <w:rsid w:val="003D4A04"/>
    <w:rsid w:val="003D51BC"/>
    <w:rsid w:val="003D6E72"/>
    <w:rsid w:val="003D75A9"/>
    <w:rsid w:val="003D7F50"/>
    <w:rsid w:val="003E04F8"/>
    <w:rsid w:val="003E0BB4"/>
    <w:rsid w:val="003E7D9A"/>
    <w:rsid w:val="003F1177"/>
    <w:rsid w:val="003F2CDF"/>
    <w:rsid w:val="003F372B"/>
    <w:rsid w:val="003F378D"/>
    <w:rsid w:val="003F65CB"/>
    <w:rsid w:val="003F67E5"/>
    <w:rsid w:val="003F725D"/>
    <w:rsid w:val="00401DB0"/>
    <w:rsid w:val="004048AE"/>
    <w:rsid w:val="004064C8"/>
    <w:rsid w:val="00410071"/>
    <w:rsid w:val="0041009D"/>
    <w:rsid w:val="0041265D"/>
    <w:rsid w:val="0041333C"/>
    <w:rsid w:val="004148F8"/>
    <w:rsid w:val="004209CC"/>
    <w:rsid w:val="004251B0"/>
    <w:rsid w:val="004304A1"/>
    <w:rsid w:val="00430CD8"/>
    <w:rsid w:val="0043104C"/>
    <w:rsid w:val="0043155B"/>
    <w:rsid w:val="00433783"/>
    <w:rsid w:val="00436AB7"/>
    <w:rsid w:val="00436C83"/>
    <w:rsid w:val="004402A3"/>
    <w:rsid w:val="004414D0"/>
    <w:rsid w:val="004441D7"/>
    <w:rsid w:val="0044477A"/>
    <w:rsid w:val="0044604F"/>
    <w:rsid w:val="00450D5E"/>
    <w:rsid w:val="00451ACE"/>
    <w:rsid w:val="00454114"/>
    <w:rsid w:val="00454757"/>
    <w:rsid w:val="00454B0A"/>
    <w:rsid w:val="00455787"/>
    <w:rsid w:val="00455FDC"/>
    <w:rsid w:val="004572CD"/>
    <w:rsid w:val="00457B3B"/>
    <w:rsid w:val="00461839"/>
    <w:rsid w:val="00461BB5"/>
    <w:rsid w:val="00462D1C"/>
    <w:rsid w:val="00463D3F"/>
    <w:rsid w:val="004647BE"/>
    <w:rsid w:val="00465481"/>
    <w:rsid w:val="0046703B"/>
    <w:rsid w:val="00467AFB"/>
    <w:rsid w:val="00471866"/>
    <w:rsid w:val="0047392F"/>
    <w:rsid w:val="0047431B"/>
    <w:rsid w:val="00476001"/>
    <w:rsid w:val="004768B8"/>
    <w:rsid w:val="00480B63"/>
    <w:rsid w:val="00481CCD"/>
    <w:rsid w:val="00485214"/>
    <w:rsid w:val="00485919"/>
    <w:rsid w:val="004958F4"/>
    <w:rsid w:val="00496C11"/>
    <w:rsid w:val="00497FCC"/>
    <w:rsid w:val="004A2653"/>
    <w:rsid w:val="004A41D4"/>
    <w:rsid w:val="004A48F0"/>
    <w:rsid w:val="004A602D"/>
    <w:rsid w:val="004A6E37"/>
    <w:rsid w:val="004A7798"/>
    <w:rsid w:val="004B0198"/>
    <w:rsid w:val="004B0285"/>
    <w:rsid w:val="004B1C57"/>
    <w:rsid w:val="004B391D"/>
    <w:rsid w:val="004B4419"/>
    <w:rsid w:val="004B58E7"/>
    <w:rsid w:val="004B70F0"/>
    <w:rsid w:val="004C5062"/>
    <w:rsid w:val="004C582C"/>
    <w:rsid w:val="004D0EDE"/>
    <w:rsid w:val="004D1709"/>
    <w:rsid w:val="004D1AD3"/>
    <w:rsid w:val="004D2D83"/>
    <w:rsid w:val="004D33D8"/>
    <w:rsid w:val="004D4C75"/>
    <w:rsid w:val="004D5018"/>
    <w:rsid w:val="004E30D9"/>
    <w:rsid w:val="004E7036"/>
    <w:rsid w:val="004F223A"/>
    <w:rsid w:val="00500BA6"/>
    <w:rsid w:val="00501040"/>
    <w:rsid w:val="005015F6"/>
    <w:rsid w:val="00501C76"/>
    <w:rsid w:val="00504833"/>
    <w:rsid w:val="00504834"/>
    <w:rsid w:val="0050756A"/>
    <w:rsid w:val="00511DC4"/>
    <w:rsid w:val="005135F9"/>
    <w:rsid w:val="005138D3"/>
    <w:rsid w:val="0052037B"/>
    <w:rsid w:val="005206C3"/>
    <w:rsid w:val="00521554"/>
    <w:rsid w:val="00522987"/>
    <w:rsid w:val="00522CC4"/>
    <w:rsid w:val="005245CE"/>
    <w:rsid w:val="00531E44"/>
    <w:rsid w:val="00532313"/>
    <w:rsid w:val="0053378F"/>
    <w:rsid w:val="00533D6A"/>
    <w:rsid w:val="0053654F"/>
    <w:rsid w:val="0053710B"/>
    <w:rsid w:val="00537866"/>
    <w:rsid w:val="00540BB5"/>
    <w:rsid w:val="00540C39"/>
    <w:rsid w:val="00540EB9"/>
    <w:rsid w:val="005437BC"/>
    <w:rsid w:val="005447FC"/>
    <w:rsid w:val="00545D33"/>
    <w:rsid w:val="00546984"/>
    <w:rsid w:val="005471F8"/>
    <w:rsid w:val="00550E17"/>
    <w:rsid w:val="0055282A"/>
    <w:rsid w:val="0055478F"/>
    <w:rsid w:val="005649FE"/>
    <w:rsid w:val="005676A3"/>
    <w:rsid w:val="005678E2"/>
    <w:rsid w:val="0057002E"/>
    <w:rsid w:val="00572106"/>
    <w:rsid w:val="0057317A"/>
    <w:rsid w:val="00573442"/>
    <w:rsid w:val="005776BE"/>
    <w:rsid w:val="00580EE2"/>
    <w:rsid w:val="00581F0D"/>
    <w:rsid w:val="0058263E"/>
    <w:rsid w:val="0058278C"/>
    <w:rsid w:val="005837DB"/>
    <w:rsid w:val="00583F27"/>
    <w:rsid w:val="005848CA"/>
    <w:rsid w:val="00584CB6"/>
    <w:rsid w:val="00584E84"/>
    <w:rsid w:val="00584EF6"/>
    <w:rsid w:val="00585A36"/>
    <w:rsid w:val="00591E53"/>
    <w:rsid w:val="005942A1"/>
    <w:rsid w:val="005947E3"/>
    <w:rsid w:val="00594B49"/>
    <w:rsid w:val="00595EFF"/>
    <w:rsid w:val="005A1DA7"/>
    <w:rsid w:val="005A29BD"/>
    <w:rsid w:val="005A3D2D"/>
    <w:rsid w:val="005A4C19"/>
    <w:rsid w:val="005A5BE2"/>
    <w:rsid w:val="005A6243"/>
    <w:rsid w:val="005A6C6A"/>
    <w:rsid w:val="005B3B35"/>
    <w:rsid w:val="005B3EAA"/>
    <w:rsid w:val="005B5360"/>
    <w:rsid w:val="005B5FB1"/>
    <w:rsid w:val="005B64FC"/>
    <w:rsid w:val="005B68D8"/>
    <w:rsid w:val="005B79B9"/>
    <w:rsid w:val="005C14FC"/>
    <w:rsid w:val="005C2649"/>
    <w:rsid w:val="005C4163"/>
    <w:rsid w:val="005C6221"/>
    <w:rsid w:val="005C6A25"/>
    <w:rsid w:val="005D0C00"/>
    <w:rsid w:val="005D0F01"/>
    <w:rsid w:val="005D1ADE"/>
    <w:rsid w:val="005D3724"/>
    <w:rsid w:val="005D7278"/>
    <w:rsid w:val="005D7409"/>
    <w:rsid w:val="005E0FF8"/>
    <w:rsid w:val="005E3A07"/>
    <w:rsid w:val="005E7500"/>
    <w:rsid w:val="005F3623"/>
    <w:rsid w:val="005F4D34"/>
    <w:rsid w:val="005F4FA7"/>
    <w:rsid w:val="00600FC3"/>
    <w:rsid w:val="006027D4"/>
    <w:rsid w:val="00606013"/>
    <w:rsid w:val="0060709A"/>
    <w:rsid w:val="006074E5"/>
    <w:rsid w:val="00607BC8"/>
    <w:rsid w:val="0061057C"/>
    <w:rsid w:val="006142C8"/>
    <w:rsid w:val="00615D09"/>
    <w:rsid w:val="00620D98"/>
    <w:rsid w:val="00623122"/>
    <w:rsid w:val="006247F9"/>
    <w:rsid w:val="006253D5"/>
    <w:rsid w:val="006259D6"/>
    <w:rsid w:val="00626F43"/>
    <w:rsid w:val="0063720B"/>
    <w:rsid w:val="006417D0"/>
    <w:rsid w:val="00646799"/>
    <w:rsid w:val="00647009"/>
    <w:rsid w:val="00651965"/>
    <w:rsid w:val="0065317B"/>
    <w:rsid w:val="00656688"/>
    <w:rsid w:val="00660692"/>
    <w:rsid w:val="0066220D"/>
    <w:rsid w:val="006627CE"/>
    <w:rsid w:val="00663DB1"/>
    <w:rsid w:val="0066668C"/>
    <w:rsid w:val="006708F4"/>
    <w:rsid w:val="006711FD"/>
    <w:rsid w:val="006723FD"/>
    <w:rsid w:val="0067370E"/>
    <w:rsid w:val="0067561C"/>
    <w:rsid w:val="00676206"/>
    <w:rsid w:val="00676C95"/>
    <w:rsid w:val="00676D9C"/>
    <w:rsid w:val="006771BC"/>
    <w:rsid w:val="00681130"/>
    <w:rsid w:val="0068353B"/>
    <w:rsid w:val="006838AE"/>
    <w:rsid w:val="006842A4"/>
    <w:rsid w:val="006852A2"/>
    <w:rsid w:val="0069139D"/>
    <w:rsid w:val="00691C52"/>
    <w:rsid w:val="006920A9"/>
    <w:rsid w:val="006928D0"/>
    <w:rsid w:val="006943AD"/>
    <w:rsid w:val="00694DBF"/>
    <w:rsid w:val="00695835"/>
    <w:rsid w:val="006A325F"/>
    <w:rsid w:val="006A61D5"/>
    <w:rsid w:val="006A6BFA"/>
    <w:rsid w:val="006A73F7"/>
    <w:rsid w:val="006B0DEE"/>
    <w:rsid w:val="006B268D"/>
    <w:rsid w:val="006B5F9F"/>
    <w:rsid w:val="006B6DA0"/>
    <w:rsid w:val="006B7021"/>
    <w:rsid w:val="006C0BAB"/>
    <w:rsid w:val="006C21E4"/>
    <w:rsid w:val="006C22A6"/>
    <w:rsid w:val="006C27D3"/>
    <w:rsid w:val="006C2EC4"/>
    <w:rsid w:val="006C3355"/>
    <w:rsid w:val="006D117B"/>
    <w:rsid w:val="006D151C"/>
    <w:rsid w:val="006D2947"/>
    <w:rsid w:val="006D29C7"/>
    <w:rsid w:val="006D2CB4"/>
    <w:rsid w:val="006D3AC8"/>
    <w:rsid w:val="006D3C8A"/>
    <w:rsid w:val="006D4F1F"/>
    <w:rsid w:val="006E0A5F"/>
    <w:rsid w:val="006E18E7"/>
    <w:rsid w:val="006E3679"/>
    <w:rsid w:val="006F118A"/>
    <w:rsid w:val="006F207E"/>
    <w:rsid w:val="006F3B5D"/>
    <w:rsid w:val="007009B6"/>
    <w:rsid w:val="00702FDD"/>
    <w:rsid w:val="00704290"/>
    <w:rsid w:val="00704857"/>
    <w:rsid w:val="00704A10"/>
    <w:rsid w:val="00705A8C"/>
    <w:rsid w:val="00711A9A"/>
    <w:rsid w:val="00714AC7"/>
    <w:rsid w:val="00715725"/>
    <w:rsid w:val="00721A14"/>
    <w:rsid w:val="007220E6"/>
    <w:rsid w:val="00726883"/>
    <w:rsid w:val="00726BC5"/>
    <w:rsid w:val="0073192D"/>
    <w:rsid w:val="00731B48"/>
    <w:rsid w:val="007341C7"/>
    <w:rsid w:val="00736988"/>
    <w:rsid w:val="00736E16"/>
    <w:rsid w:val="0074112B"/>
    <w:rsid w:val="00750293"/>
    <w:rsid w:val="007505B3"/>
    <w:rsid w:val="007621A0"/>
    <w:rsid w:val="00762E71"/>
    <w:rsid w:val="00764BD4"/>
    <w:rsid w:val="007665E2"/>
    <w:rsid w:val="0077190C"/>
    <w:rsid w:val="00780CE1"/>
    <w:rsid w:val="00781CAC"/>
    <w:rsid w:val="00783C1A"/>
    <w:rsid w:val="0078520E"/>
    <w:rsid w:val="00787619"/>
    <w:rsid w:val="00787915"/>
    <w:rsid w:val="00793713"/>
    <w:rsid w:val="007949BB"/>
    <w:rsid w:val="007A0F33"/>
    <w:rsid w:val="007A15EC"/>
    <w:rsid w:val="007A20D9"/>
    <w:rsid w:val="007A4D1A"/>
    <w:rsid w:val="007B39C1"/>
    <w:rsid w:val="007B473B"/>
    <w:rsid w:val="007C50A5"/>
    <w:rsid w:val="007C5813"/>
    <w:rsid w:val="007C678B"/>
    <w:rsid w:val="007C70BC"/>
    <w:rsid w:val="007D4FA9"/>
    <w:rsid w:val="007D5DCC"/>
    <w:rsid w:val="007D68AA"/>
    <w:rsid w:val="007E1132"/>
    <w:rsid w:val="007E1F9E"/>
    <w:rsid w:val="007E21DA"/>
    <w:rsid w:val="007E2328"/>
    <w:rsid w:val="007E3498"/>
    <w:rsid w:val="007E6560"/>
    <w:rsid w:val="007F0678"/>
    <w:rsid w:val="007F0BCB"/>
    <w:rsid w:val="007F1056"/>
    <w:rsid w:val="007F29B5"/>
    <w:rsid w:val="007F4020"/>
    <w:rsid w:val="007F5CA3"/>
    <w:rsid w:val="007F6C51"/>
    <w:rsid w:val="007F7035"/>
    <w:rsid w:val="007F7E66"/>
    <w:rsid w:val="00801A86"/>
    <w:rsid w:val="00803BB1"/>
    <w:rsid w:val="00804D64"/>
    <w:rsid w:val="00806AFC"/>
    <w:rsid w:val="0080731E"/>
    <w:rsid w:val="0081155C"/>
    <w:rsid w:val="00811DDD"/>
    <w:rsid w:val="00813301"/>
    <w:rsid w:val="00813BAE"/>
    <w:rsid w:val="00814E5B"/>
    <w:rsid w:val="00815355"/>
    <w:rsid w:val="00815E9B"/>
    <w:rsid w:val="0081608E"/>
    <w:rsid w:val="00816093"/>
    <w:rsid w:val="0081643D"/>
    <w:rsid w:val="00816550"/>
    <w:rsid w:val="00820575"/>
    <w:rsid w:val="00820E37"/>
    <w:rsid w:val="00823519"/>
    <w:rsid w:val="008238B4"/>
    <w:rsid w:val="00825C30"/>
    <w:rsid w:val="0082719C"/>
    <w:rsid w:val="00827C13"/>
    <w:rsid w:val="00831572"/>
    <w:rsid w:val="00835332"/>
    <w:rsid w:val="00837642"/>
    <w:rsid w:val="00840099"/>
    <w:rsid w:val="00840DA7"/>
    <w:rsid w:val="0084206C"/>
    <w:rsid w:val="00842234"/>
    <w:rsid w:val="00847AB1"/>
    <w:rsid w:val="00850CF7"/>
    <w:rsid w:val="00851F71"/>
    <w:rsid w:val="00852391"/>
    <w:rsid w:val="00852D4E"/>
    <w:rsid w:val="0085351C"/>
    <w:rsid w:val="00856626"/>
    <w:rsid w:val="00857B0B"/>
    <w:rsid w:val="008621EC"/>
    <w:rsid w:val="00866396"/>
    <w:rsid w:val="008673F0"/>
    <w:rsid w:val="008712B7"/>
    <w:rsid w:val="00871FBB"/>
    <w:rsid w:val="008767EC"/>
    <w:rsid w:val="00880033"/>
    <w:rsid w:val="00881551"/>
    <w:rsid w:val="00881911"/>
    <w:rsid w:val="00883870"/>
    <w:rsid w:val="008859EF"/>
    <w:rsid w:val="0088676D"/>
    <w:rsid w:val="00887267"/>
    <w:rsid w:val="00891CA4"/>
    <w:rsid w:val="00896846"/>
    <w:rsid w:val="008975D7"/>
    <w:rsid w:val="008A00EC"/>
    <w:rsid w:val="008A09B4"/>
    <w:rsid w:val="008A0F03"/>
    <w:rsid w:val="008A150B"/>
    <w:rsid w:val="008A3885"/>
    <w:rsid w:val="008A60F5"/>
    <w:rsid w:val="008B0820"/>
    <w:rsid w:val="008B1875"/>
    <w:rsid w:val="008B1F31"/>
    <w:rsid w:val="008B2AF6"/>
    <w:rsid w:val="008B4EC1"/>
    <w:rsid w:val="008B5745"/>
    <w:rsid w:val="008C05F8"/>
    <w:rsid w:val="008C2043"/>
    <w:rsid w:val="008C20A0"/>
    <w:rsid w:val="008C2244"/>
    <w:rsid w:val="008C326F"/>
    <w:rsid w:val="008C4634"/>
    <w:rsid w:val="008C50E9"/>
    <w:rsid w:val="008C60C6"/>
    <w:rsid w:val="008C77A2"/>
    <w:rsid w:val="008D19D5"/>
    <w:rsid w:val="008D2B0B"/>
    <w:rsid w:val="008D34BD"/>
    <w:rsid w:val="008D4464"/>
    <w:rsid w:val="008D47F8"/>
    <w:rsid w:val="008D78FF"/>
    <w:rsid w:val="008E2FDA"/>
    <w:rsid w:val="008E399C"/>
    <w:rsid w:val="008E7EA0"/>
    <w:rsid w:val="008F12BD"/>
    <w:rsid w:val="008F61AE"/>
    <w:rsid w:val="008F734C"/>
    <w:rsid w:val="0090067D"/>
    <w:rsid w:val="0090443C"/>
    <w:rsid w:val="00905188"/>
    <w:rsid w:val="00912450"/>
    <w:rsid w:val="00912B56"/>
    <w:rsid w:val="00914DB6"/>
    <w:rsid w:val="0091502A"/>
    <w:rsid w:val="009153BC"/>
    <w:rsid w:val="00917B04"/>
    <w:rsid w:val="009208C2"/>
    <w:rsid w:val="00923D07"/>
    <w:rsid w:val="00927CF8"/>
    <w:rsid w:val="00931EDA"/>
    <w:rsid w:val="00940351"/>
    <w:rsid w:val="009440A9"/>
    <w:rsid w:val="00946540"/>
    <w:rsid w:val="00950097"/>
    <w:rsid w:val="00952AAF"/>
    <w:rsid w:val="00952E42"/>
    <w:rsid w:val="00953195"/>
    <w:rsid w:val="00954E42"/>
    <w:rsid w:val="0095564D"/>
    <w:rsid w:val="00955667"/>
    <w:rsid w:val="009563D9"/>
    <w:rsid w:val="00956595"/>
    <w:rsid w:val="00960564"/>
    <w:rsid w:val="00960D24"/>
    <w:rsid w:val="00962ACD"/>
    <w:rsid w:val="009630B0"/>
    <w:rsid w:val="0097068D"/>
    <w:rsid w:val="009722FF"/>
    <w:rsid w:val="009770B9"/>
    <w:rsid w:val="009825E8"/>
    <w:rsid w:val="00984A60"/>
    <w:rsid w:val="009878C6"/>
    <w:rsid w:val="00991EE3"/>
    <w:rsid w:val="009929D7"/>
    <w:rsid w:val="00993760"/>
    <w:rsid w:val="009957C4"/>
    <w:rsid w:val="009A25EB"/>
    <w:rsid w:val="009A3AE2"/>
    <w:rsid w:val="009A3F69"/>
    <w:rsid w:val="009A41F0"/>
    <w:rsid w:val="009A578C"/>
    <w:rsid w:val="009A65A3"/>
    <w:rsid w:val="009A6CF4"/>
    <w:rsid w:val="009A7716"/>
    <w:rsid w:val="009B1ED6"/>
    <w:rsid w:val="009B3A65"/>
    <w:rsid w:val="009B6C6A"/>
    <w:rsid w:val="009B6EFE"/>
    <w:rsid w:val="009C0EB3"/>
    <w:rsid w:val="009C4132"/>
    <w:rsid w:val="009C697A"/>
    <w:rsid w:val="009C6C30"/>
    <w:rsid w:val="009D0A35"/>
    <w:rsid w:val="009D29C5"/>
    <w:rsid w:val="009D4C1A"/>
    <w:rsid w:val="009D529A"/>
    <w:rsid w:val="009D76B1"/>
    <w:rsid w:val="009D79FE"/>
    <w:rsid w:val="009E2362"/>
    <w:rsid w:val="009E31B2"/>
    <w:rsid w:val="009E4383"/>
    <w:rsid w:val="009F0D90"/>
    <w:rsid w:val="009F33CA"/>
    <w:rsid w:val="009F7E65"/>
    <w:rsid w:val="00A0323A"/>
    <w:rsid w:val="00A033F4"/>
    <w:rsid w:val="00A060E8"/>
    <w:rsid w:val="00A0629C"/>
    <w:rsid w:val="00A06ACA"/>
    <w:rsid w:val="00A117E5"/>
    <w:rsid w:val="00A12556"/>
    <w:rsid w:val="00A14120"/>
    <w:rsid w:val="00A1475D"/>
    <w:rsid w:val="00A152D3"/>
    <w:rsid w:val="00A172A5"/>
    <w:rsid w:val="00A212EC"/>
    <w:rsid w:val="00A25844"/>
    <w:rsid w:val="00A26395"/>
    <w:rsid w:val="00A26898"/>
    <w:rsid w:val="00A33CBA"/>
    <w:rsid w:val="00A34764"/>
    <w:rsid w:val="00A35C99"/>
    <w:rsid w:val="00A36109"/>
    <w:rsid w:val="00A36E6F"/>
    <w:rsid w:val="00A37446"/>
    <w:rsid w:val="00A3753F"/>
    <w:rsid w:val="00A37D3F"/>
    <w:rsid w:val="00A42B4A"/>
    <w:rsid w:val="00A4431D"/>
    <w:rsid w:val="00A45264"/>
    <w:rsid w:val="00A47057"/>
    <w:rsid w:val="00A475DB"/>
    <w:rsid w:val="00A47F89"/>
    <w:rsid w:val="00A51B21"/>
    <w:rsid w:val="00A538BF"/>
    <w:rsid w:val="00A544BE"/>
    <w:rsid w:val="00A54649"/>
    <w:rsid w:val="00A5524F"/>
    <w:rsid w:val="00A56231"/>
    <w:rsid w:val="00A56607"/>
    <w:rsid w:val="00A56668"/>
    <w:rsid w:val="00A573A5"/>
    <w:rsid w:val="00A573C5"/>
    <w:rsid w:val="00A575F3"/>
    <w:rsid w:val="00A63729"/>
    <w:rsid w:val="00A65B04"/>
    <w:rsid w:val="00A66885"/>
    <w:rsid w:val="00A67A5F"/>
    <w:rsid w:val="00A67E63"/>
    <w:rsid w:val="00A70D81"/>
    <w:rsid w:val="00A71120"/>
    <w:rsid w:val="00A76B0A"/>
    <w:rsid w:val="00A77BEC"/>
    <w:rsid w:val="00A80FF9"/>
    <w:rsid w:val="00A82660"/>
    <w:rsid w:val="00A84E71"/>
    <w:rsid w:val="00A867D9"/>
    <w:rsid w:val="00A87455"/>
    <w:rsid w:val="00A90032"/>
    <w:rsid w:val="00A90B6E"/>
    <w:rsid w:val="00A94865"/>
    <w:rsid w:val="00A94BEC"/>
    <w:rsid w:val="00A9555E"/>
    <w:rsid w:val="00A9676F"/>
    <w:rsid w:val="00A97030"/>
    <w:rsid w:val="00AA270D"/>
    <w:rsid w:val="00AA3D2A"/>
    <w:rsid w:val="00AA7FBF"/>
    <w:rsid w:val="00AB0A31"/>
    <w:rsid w:val="00AB0BE6"/>
    <w:rsid w:val="00AB3616"/>
    <w:rsid w:val="00AB3780"/>
    <w:rsid w:val="00AB4BCC"/>
    <w:rsid w:val="00AB52F3"/>
    <w:rsid w:val="00AB5B7B"/>
    <w:rsid w:val="00AB5C38"/>
    <w:rsid w:val="00AB7C54"/>
    <w:rsid w:val="00AC0F8E"/>
    <w:rsid w:val="00AC1220"/>
    <w:rsid w:val="00AC389F"/>
    <w:rsid w:val="00AC562E"/>
    <w:rsid w:val="00AC69EE"/>
    <w:rsid w:val="00AC7D28"/>
    <w:rsid w:val="00AD0552"/>
    <w:rsid w:val="00AD0B78"/>
    <w:rsid w:val="00AD2B89"/>
    <w:rsid w:val="00AD3D2E"/>
    <w:rsid w:val="00AD3FD5"/>
    <w:rsid w:val="00AD406C"/>
    <w:rsid w:val="00AD6507"/>
    <w:rsid w:val="00AD7514"/>
    <w:rsid w:val="00AD7763"/>
    <w:rsid w:val="00AD7B17"/>
    <w:rsid w:val="00AD7DB8"/>
    <w:rsid w:val="00AE0BF5"/>
    <w:rsid w:val="00AE0FB1"/>
    <w:rsid w:val="00AE10DC"/>
    <w:rsid w:val="00AE1F2F"/>
    <w:rsid w:val="00AE23E4"/>
    <w:rsid w:val="00AE2688"/>
    <w:rsid w:val="00AE5E47"/>
    <w:rsid w:val="00AE74FA"/>
    <w:rsid w:val="00AF0820"/>
    <w:rsid w:val="00AF107D"/>
    <w:rsid w:val="00AF15BC"/>
    <w:rsid w:val="00AF2647"/>
    <w:rsid w:val="00AF4F89"/>
    <w:rsid w:val="00AF6BD1"/>
    <w:rsid w:val="00B00CCB"/>
    <w:rsid w:val="00B0194C"/>
    <w:rsid w:val="00B02474"/>
    <w:rsid w:val="00B040D3"/>
    <w:rsid w:val="00B10BB8"/>
    <w:rsid w:val="00B10E60"/>
    <w:rsid w:val="00B1186D"/>
    <w:rsid w:val="00B1217B"/>
    <w:rsid w:val="00B13D3F"/>
    <w:rsid w:val="00B15811"/>
    <w:rsid w:val="00B15887"/>
    <w:rsid w:val="00B175AA"/>
    <w:rsid w:val="00B272F9"/>
    <w:rsid w:val="00B32217"/>
    <w:rsid w:val="00B34B46"/>
    <w:rsid w:val="00B4088E"/>
    <w:rsid w:val="00B4185A"/>
    <w:rsid w:val="00B43F33"/>
    <w:rsid w:val="00B453A0"/>
    <w:rsid w:val="00B45653"/>
    <w:rsid w:val="00B4579F"/>
    <w:rsid w:val="00B4609A"/>
    <w:rsid w:val="00B46CC9"/>
    <w:rsid w:val="00B505BA"/>
    <w:rsid w:val="00B525B8"/>
    <w:rsid w:val="00B53115"/>
    <w:rsid w:val="00B53D12"/>
    <w:rsid w:val="00B54947"/>
    <w:rsid w:val="00B54FD3"/>
    <w:rsid w:val="00B55B81"/>
    <w:rsid w:val="00B56524"/>
    <w:rsid w:val="00B56A1B"/>
    <w:rsid w:val="00B56F08"/>
    <w:rsid w:val="00B615C4"/>
    <w:rsid w:val="00B65DD9"/>
    <w:rsid w:val="00B70B79"/>
    <w:rsid w:val="00B72106"/>
    <w:rsid w:val="00B7387E"/>
    <w:rsid w:val="00B73F8F"/>
    <w:rsid w:val="00B77F5A"/>
    <w:rsid w:val="00B81703"/>
    <w:rsid w:val="00B844F9"/>
    <w:rsid w:val="00B8493C"/>
    <w:rsid w:val="00B90323"/>
    <w:rsid w:val="00B9427C"/>
    <w:rsid w:val="00B96A19"/>
    <w:rsid w:val="00BA0519"/>
    <w:rsid w:val="00BA1495"/>
    <w:rsid w:val="00BA2C5E"/>
    <w:rsid w:val="00BA3F2E"/>
    <w:rsid w:val="00BB2521"/>
    <w:rsid w:val="00BB3DA0"/>
    <w:rsid w:val="00BB3E22"/>
    <w:rsid w:val="00BB4B0A"/>
    <w:rsid w:val="00BB5F37"/>
    <w:rsid w:val="00BB6B51"/>
    <w:rsid w:val="00BB7699"/>
    <w:rsid w:val="00BB784F"/>
    <w:rsid w:val="00BB7B86"/>
    <w:rsid w:val="00BC0A25"/>
    <w:rsid w:val="00BC1315"/>
    <w:rsid w:val="00BC15A3"/>
    <w:rsid w:val="00BC384B"/>
    <w:rsid w:val="00BC3F08"/>
    <w:rsid w:val="00BC42E6"/>
    <w:rsid w:val="00BC6246"/>
    <w:rsid w:val="00BD192E"/>
    <w:rsid w:val="00BD2B33"/>
    <w:rsid w:val="00BD5360"/>
    <w:rsid w:val="00BD5562"/>
    <w:rsid w:val="00BD6B21"/>
    <w:rsid w:val="00BD6CA1"/>
    <w:rsid w:val="00BE0C9B"/>
    <w:rsid w:val="00BE138F"/>
    <w:rsid w:val="00BE2356"/>
    <w:rsid w:val="00BE27A7"/>
    <w:rsid w:val="00BE3ABD"/>
    <w:rsid w:val="00BE6531"/>
    <w:rsid w:val="00BF1923"/>
    <w:rsid w:val="00BF1DBF"/>
    <w:rsid w:val="00BF3B6F"/>
    <w:rsid w:val="00BF3E84"/>
    <w:rsid w:val="00BF3F38"/>
    <w:rsid w:val="00BF438D"/>
    <w:rsid w:val="00BF574E"/>
    <w:rsid w:val="00BF661D"/>
    <w:rsid w:val="00C011EA"/>
    <w:rsid w:val="00C05AF6"/>
    <w:rsid w:val="00C063CE"/>
    <w:rsid w:val="00C07A62"/>
    <w:rsid w:val="00C10BBB"/>
    <w:rsid w:val="00C121E5"/>
    <w:rsid w:val="00C12BC7"/>
    <w:rsid w:val="00C12BD0"/>
    <w:rsid w:val="00C151B7"/>
    <w:rsid w:val="00C15396"/>
    <w:rsid w:val="00C16421"/>
    <w:rsid w:val="00C16EF4"/>
    <w:rsid w:val="00C20229"/>
    <w:rsid w:val="00C212B1"/>
    <w:rsid w:val="00C2130D"/>
    <w:rsid w:val="00C215B0"/>
    <w:rsid w:val="00C22767"/>
    <w:rsid w:val="00C255AD"/>
    <w:rsid w:val="00C2666D"/>
    <w:rsid w:val="00C26685"/>
    <w:rsid w:val="00C26D0C"/>
    <w:rsid w:val="00C27CEB"/>
    <w:rsid w:val="00C27E90"/>
    <w:rsid w:val="00C321D1"/>
    <w:rsid w:val="00C3251C"/>
    <w:rsid w:val="00C353D1"/>
    <w:rsid w:val="00C36F91"/>
    <w:rsid w:val="00C36FF1"/>
    <w:rsid w:val="00C37C4A"/>
    <w:rsid w:val="00C40829"/>
    <w:rsid w:val="00C423D5"/>
    <w:rsid w:val="00C44E8F"/>
    <w:rsid w:val="00C45D7B"/>
    <w:rsid w:val="00C46471"/>
    <w:rsid w:val="00C51F4F"/>
    <w:rsid w:val="00C534F5"/>
    <w:rsid w:val="00C56F05"/>
    <w:rsid w:val="00C57248"/>
    <w:rsid w:val="00C60373"/>
    <w:rsid w:val="00C61C14"/>
    <w:rsid w:val="00C63234"/>
    <w:rsid w:val="00C632F6"/>
    <w:rsid w:val="00C6336E"/>
    <w:rsid w:val="00C64C86"/>
    <w:rsid w:val="00C653CE"/>
    <w:rsid w:val="00C6691A"/>
    <w:rsid w:val="00C67AA3"/>
    <w:rsid w:val="00C67E5D"/>
    <w:rsid w:val="00C749DC"/>
    <w:rsid w:val="00C75AB3"/>
    <w:rsid w:val="00C76146"/>
    <w:rsid w:val="00C76BD8"/>
    <w:rsid w:val="00C82478"/>
    <w:rsid w:val="00C8320F"/>
    <w:rsid w:val="00C83F6A"/>
    <w:rsid w:val="00C87B84"/>
    <w:rsid w:val="00C926CE"/>
    <w:rsid w:val="00C93013"/>
    <w:rsid w:val="00C94462"/>
    <w:rsid w:val="00C96B9E"/>
    <w:rsid w:val="00C96C9A"/>
    <w:rsid w:val="00CA085B"/>
    <w:rsid w:val="00CA248A"/>
    <w:rsid w:val="00CA460B"/>
    <w:rsid w:val="00CB248B"/>
    <w:rsid w:val="00CB256A"/>
    <w:rsid w:val="00CB3A27"/>
    <w:rsid w:val="00CB5398"/>
    <w:rsid w:val="00CC0E96"/>
    <w:rsid w:val="00CC3E35"/>
    <w:rsid w:val="00CD0AEB"/>
    <w:rsid w:val="00CD0D45"/>
    <w:rsid w:val="00CD32E1"/>
    <w:rsid w:val="00CD47CD"/>
    <w:rsid w:val="00CD4D3C"/>
    <w:rsid w:val="00CD61D8"/>
    <w:rsid w:val="00CD6E2E"/>
    <w:rsid w:val="00CE129A"/>
    <w:rsid w:val="00CE3050"/>
    <w:rsid w:val="00CE417F"/>
    <w:rsid w:val="00CE430C"/>
    <w:rsid w:val="00CE6066"/>
    <w:rsid w:val="00CE7E30"/>
    <w:rsid w:val="00CF2E05"/>
    <w:rsid w:val="00CF6CF9"/>
    <w:rsid w:val="00CF758C"/>
    <w:rsid w:val="00CF799C"/>
    <w:rsid w:val="00D06133"/>
    <w:rsid w:val="00D07162"/>
    <w:rsid w:val="00D12976"/>
    <w:rsid w:val="00D26590"/>
    <w:rsid w:val="00D27672"/>
    <w:rsid w:val="00D27D5B"/>
    <w:rsid w:val="00D33680"/>
    <w:rsid w:val="00D338B9"/>
    <w:rsid w:val="00D34420"/>
    <w:rsid w:val="00D347C6"/>
    <w:rsid w:val="00D35D3D"/>
    <w:rsid w:val="00D36C1A"/>
    <w:rsid w:val="00D416DF"/>
    <w:rsid w:val="00D42B37"/>
    <w:rsid w:val="00D4375E"/>
    <w:rsid w:val="00D46333"/>
    <w:rsid w:val="00D507FC"/>
    <w:rsid w:val="00D51A10"/>
    <w:rsid w:val="00D51E48"/>
    <w:rsid w:val="00D52BB9"/>
    <w:rsid w:val="00D5564D"/>
    <w:rsid w:val="00D55B73"/>
    <w:rsid w:val="00D56B4C"/>
    <w:rsid w:val="00D577CE"/>
    <w:rsid w:val="00D62BA8"/>
    <w:rsid w:val="00D67192"/>
    <w:rsid w:val="00D702B3"/>
    <w:rsid w:val="00D73363"/>
    <w:rsid w:val="00D7371E"/>
    <w:rsid w:val="00D743BF"/>
    <w:rsid w:val="00D75BC2"/>
    <w:rsid w:val="00D76560"/>
    <w:rsid w:val="00D80D77"/>
    <w:rsid w:val="00D81C7D"/>
    <w:rsid w:val="00D87F53"/>
    <w:rsid w:val="00D900B4"/>
    <w:rsid w:val="00D907A2"/>
    <w:rsid w:val="00D9271D"/>
    <w:rsid w:val="00D93FA2"/>
    <w:rsid w:val="00DA08FE"/>
    <w:rsid w:val="00DA1146"/>
    <w:rsid w:val="00DA36BC"/>
    <w:rsid w:val="00DA39E1"/>
    <w:rsid w:val="00DA6C0A"/>
    <w:rsid w:val="00DA7DC4"/>
    <w:rsid w:val="00DB1B7A"/>
    <w:rsid w:val="00DB390E"/>
    <w:rsid w:val="00DB474D"/>
    <w:rsid w:val="00DB4FBB"/>
    <w:rsid w:val="00DB762A"/>
    <w:rsid w:val="00DC07A5"/>
    <w:rsid w:val="00DC236D"/>
    <w:rsid w:val="00DC3149"/>
    <w:rsid w:val="00DC37EA"/>
    <w:rsid w:val="00DC4931"/>
    <w:rsid w:val="00DC67EA"/>
    <w:rsid w:val="00DD134F"/>
    <w:rsid w:val="00DD1DD6"/>
    <w:rsid w:val="00DD2011"/>
    <w:rsid w:val="00DE0635"/>
    <w:rsid w:val="00DE1D10"/>
    <w:rsid w:val="00DE43C4"/>
    <w:rsid w:val="00DE5A04"/>
    <w:rsid w:val="00DF05AB"/>
    <w:rsid w:val="00DF0E9A"/>
    <w:rsid w:val="00DF1757"/>
    <w:rsid w:val="00DF2A43"/>
    <w:rsid w:val="00DF3E9D"/>
    <w:rsid w:val="00DF4629"/>
    <w:rsid w:val="00DF5E95"/>
    <w:rsid w:val="00E056FB"/>
    <w:rsid w:val="00E06661"/>
    <w:rsid w:val="00E06772"/>
    <w:rsid w:val="00E10D39"/>
    <w:rsid w:val="00E1173B"/>
    <w:rsid w:val="00E121CD"/>
    <w:rsid w:val="00E13C40"/>
    <w:rsid w:val="00E15AC9"/>
    <w:rsid w:val="00E1648E"/>
    <w:rsid w:val="00E1788E"/>
    <w:rsid w:val="00E20397"/>
    <w:rsid w:val="00E20497"/>
    <w:rsid w:val="00E2176F"/>
    <w:rsid w:val="00E21EE4"/>
    <w:rsid w:val="00E227BB"/>
    <w:rsid w:val="00E23B12"/>
    <w:rsid w:val="00E2526C"/>
    <w:rsid w:val="00E253E3"/>
    <w:rsid w:val="00E257AC"/>
    <w:rsid w:val="00E30BCC"/>
    <w:rsid w:val="00E31BE8"/>
    <w:rsid w:val="00E360A7"/>
    <w:rsid w:val="00E42C73"/>
    <w:rsid w:val="00E43826"/>
    <w:rsid w:val="00E460D0"/>
    <w:rsid w:val="00E46422"/>
    <w:rsid w:val="00E51A29"/>
    <w:rsid w:val="00E520BD"/>
    <w:rsid w:val="00E524ED"/>
    <w:rsid w:val="00E553DC"/>
    <w:rsid w:val="00E562B2"/>
    <w:rsid w:val="00E567D2"/>
    <w:rsid w:val="00E57710"/>
    <w:rsid w:val="00E57A7C"/>
    <w:rsid w:val="00E57F0F"/>
    <w:rsid w:val="00E61D1D"/>
    <w:rsid w:val="00E63F87"/>
    <w:rsid w:val="00E67213"/>
    <w:rsid w:val="00E70697"/>
    <w:rsid w:val="00E71589"/>
    <w:rsid w:val="00E73A42"/>
    <w:rsid w:val="00E74EFB"/>
    <w:rsid w:val="00E76F42"/>
    <w:rsid w:val="00E81429"/>
    <w:rsid w:val="00E82628"/>
    <w:rsid w:val="00E82A5D"/>
    <w:rsid w:val="00E82D11"/>
    <w:rsid w:val="00E83940"/>
    <w:rsid w:val="00E8446A"/>
    <w:rsid w:val="00E84A12"/>
    <w:rsid w:val="00E87AC4"/>
    <w:rsid w:val="00E906E4"/>
    <w:rsid w:val="00E91D0F"/>
    <w:rsid w:val="00E92033"/>
    <w:rsid w:val="00E94763"/>
    <w:rsid w:val="00E94820"/>
    <w:rsid w:val="00E96BAF"/>
    <w:rsid w:val="00E97267"/>
    <w:rsid w:val="00EA21CA"/>
    <w:rsid w:val="00EA2FED"/>
    <w:rsid w:val="00EA5111"/>
    <w:rsid w:val="00EA6DBD"/>
    <w:rsid w:val="00EB60A0"/>
    <w:rsid w:val="00EC510B"/>
    <w:rsid w:val="00EC609F"/>
    <w:rsid w:val="00EC6E43"/>
    <w:rsid w:val="00EC73AE"/>
    <w:rsid w:val="00EC7A0B"/>
    <w:rsid w:val="00ED3366"/>
    <w:rsid w:val="00ED68BF"/>
    <w:rsid w:val="00EE1880"/>
    <w:rsid w:val="00EE5B76"/>
    <w:rsid w:val="00EE68CC"/>
    <w:rsid w:val="00EE7F86"/>
    <w:rsid w:val="00EF05B1"/>
    <w:rsid w:val="00EF0A29"/>
    <w:rsid w:val="00EF120E"/>
    <w:rsid w:val="00EF2361"/>
    <w:rsid w:val="00EF2DEB"/>
    <w:rsid w:val="00EF531E"/>
    <w:rsid w:val="00EF716C"/>
    <w:rsid w:val="00F001BD"/>
    <w:rsid w:val="00F0357E"/>
    <w:rsid w:val="00F03D96"/>
    <w:rsid w:val="00F045B9"/>
    <w:rsid w:val="00F05709"/>
    <w:rsid w:val="00F06C09"/>
    <w:rsid w:val="00F070DF"/>
    <w:rsid w:val="00F13906"/>
    <w:rsid w:val="00F1393A"/>
    <w:rsid w:val="00F14969"/>
    <w:rsid w:val="00F1595B"/>
    <w:rsid w:val="00F159C6"/>
    <w:rsid w:val="00F177F0"/>
    <w:rsid w:val="00F26141"/>
    <w:rsid w:val="00F34D64"/>
    <w:rsid w:val="00F35655"/>
    <w:rsid w:val="00F37DFC"/>
    <w:rsid w:val="00F40933"/>
    <w:rsid w:val="00F4206B"/>
    <w:rsid w:val="00F43121"/>
    <w:rsid w:val="00F52E3E"/>
    <w:rsid w:val="00F631EF"/>
    <w:rsid w:val="00F63272"/>
    <w:rsid w:val="00F654C2"/>
    <w:rsid w:val="00F724B1"/>
    <w:rsid w:val="00F76097"/>
    <w:rsid w:val="00F76F27"/>
    <w:rsid w:val="00F80850"/>
    <w:rsid w:val="00F80B53"/>
    <w:rsid w:val="00F81388"/>
    <w:rsid w:val="00F847FC"/>
    <w:rsid w:val="00F84AD2"/>
    <w:rsid w:val="00F90B4B"/>
    <w:rsid w:val="00F9176E"/>
    <w:rsid w:val="00F93025"/>
    <w:rsid w:val="00F9331B"/>
    <w:rsid w:val="00F935A8"/>
    <w:rsid w:val="00F9467F"/>
    <w:rsid w:val="00FA011E"/>
    <w:rsid w:val="00FA024F"/>
    <w:rsid w:val="00FA2A63"/>
    <w:rsid w:val="00FA33B3"/>
    <w:rsid w:val="00FA5D36"/>
    <w:rsid w:val="00FA76AD"/>
    <w:rsid w:val="00FB4D4A"/>
    <w:rsid w:val="00FB6577"/>
    <w:rsid w:val="00FB7BED"/>
    <w:rsid w:val="00FC01BF"/>
    <w:rsid w:val="00FC0528"/>
    <w:rsid w:val="00FC2A3D"/>
    <w:rsid w:val="00FC3A93"/>
    <w:rsid w:val="00FD0F24"/>
    <w:rsid w:val="00FD306A"/>
    <w:rsid w:val="00FD55B4"/>
    <w:rsid w:val="00FD620B"/>
    <w:rsid w:val="00FD73BA"/>
    <w:rsid w:val="00FD77AE"/>
    <w:rsid w:val="00FD7ABB"/>
    <w:rsid w:val="00FE053B"/>
    <w:rsid w:val="00FE2277"/>
    <w:rsid w:val="00FE4AE2"/>
    <w:rsid w:val="00FE58F5"/>
    <w:rsid w:val="00FE6E42"/>
    <w:rsid w:val="00FF105F"/>
    <w:rsid w:val="00FF1335"/>
    <w:rsid w:val="00FF14CB"/>
    <w:rsid w:val="00FF205E"/>
    <w:rsid w:val="00FF2724"/>
    <w:rsid w:val="00FF3DA7"/>
    <w:rsid w:val="00FF4071"/>
    <w:rsid w:val="00FF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FA312"/>
  <w15:docId w15:val="{D951B952-6433-4DC5-AE1A-3F09A20D1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14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15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015F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015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015F6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39"/>
    <w:rsid w:val="00A15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rsid w:val="00A152D3"/>
    <w:rPr>
      <w:rFonts w:cs="Times New Roman"/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81155C"/>
    <w:rPr>
      <w:color w:val="954F72" w:themeColor="followedHyperlink"/>
      <w:u w:val="single"/>
    </w:rPr>
  </w:style>
  <w:style w:type="character" w:customStyle="1" w:styleId="normaltextrun">
    <w:name w:val="normaltextrun"/>
    <w:basedOn w:val="a0"/>
    <w:rsid w:val="00960564"/>
  </w:style>
  <w:style w:type="character" w:styleId="aa">
    <w:name w:val="Unresolved Mention"/>
    <w:basedOn w:val="a0"/>
    <w:uiPriority w:val="99"/>
    <w:semiHidden/>
    <w:unhideWhenUsed/>
    <w:rsid w:val="00072370"/>
    <w:rPr>
      <w:color w:val="605E5C"/>
      <w:shd w:val="clear" w:color="auto" w:fill="E1DFDD"/>
    </w:rPr>
  </w:style>
  <w:style w:type="character" w:customStyle="1" w:styleId="ui-provider">
    <w:name w:val="ui-provider"/>
    <w:basedOn w:val="a0"/>
    <w:rsid w:val="00D76560"/>
  </w:style>
  <w:style w:type="paragraph" w:styleId="ab">
    <w:name w:val="Revision"/>
    <w:hidden/>
    <w:uiPriority w:val="99"/>
    <w:semiHidden/>
    <w:rsid w:val="00465481"/>
    <w:rPr>
      <w:rFonts w:ascii="Times New Roman" w:eastAsia="新細明體" w:hAnsi="Times New Roman" w:cs="Times New Roman"/>
      <w:szCs w:val="24"/>
    </w:rPr>
  </w:style>
  <w:style w:type="paragraph" w:customStyle="1" w:styleId="Default">
    <w:name w:val="Default"/>
    <w:rsid w:val="00A575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4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enroll.tku.edu.tw/course.aspx?cid=fdxa35" TargetMode="External"/><Relationship Id="rId18" Type="http://schemas.openxmlformats.org/officeDocument/2006/relationships/hyperlink" Target="http://enroll.tku.edu.tw/course.aspx?cid=fdxa40" TargetMode="External"/><Relationship Id="rId26" Type="http://schemas.openxmlformats.org/officeDocument/2006/relationships/hyperlink" Target="http://enroll.tku.edu.tw/course.aspx?cid=fdxa46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enroll.tku.edu.tw/course.aspx?cid=fdxa42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enroll.tku.edu.tw/course.aspx?cid=fdxa32" TargetMode="External"/><Relationship Id="rId17" Type="http://schemas.openxmlformats.org/officeDocument/2006/relationships/hyperlink" Target="http://enroll.tku.edu.tw/course.aspx?cid=fdxa39" TargetMode="External"/><Relationship Id="rId25" Type="http://schemas.openxmlformats.org/officeDocument/2006/relationships/hyperlink" Target="http://enroll.tku.edu.tw/course.aspx?cid=fdxa4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enroll.tku.edu.tw/course.aspx?cid=fdxa38" TargetMode="External"/><Relationship Id="rId20" Type="http://schemas.openxmlformats.org/officeDocument/2006/relationships/hyperlink" Target="http://enroll.tku.edu.tw/course.aspx?cid=fdxa41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nroll.tku.edu.tw/course.aspx?cid=fdxa31" TargetMode="External"/><Relationship Id="rId24" Type="http://schemas.openxmlformats.org/officeDocument/2006/relationships/hyperlink" Target="http://enroll.tku.edu.tw/course.aspx?cid=fdxa44" TargetMode="Externa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://enroll.tku.edu.tw/course.aspx?cid=fdxa37" TargetMode="External"/><Relationship Id="rId23" Type="http://schemas.openxmlformats.org/officeDocument/2006/relationships/hyperlink" Target="http://enroll.tku.edu.tw/course.aspx?cid=fdxa43" TargetMode="External"/><Relationship Id="rId28" Type="http://schemas.openxmlformats.org/officeDocument/2006/relationships/hyperlink" Target="http://enroll.tku.edu.tw/course.aspx?cid=fdxa48" TargetMode="External"/><Relationship Id="rId10" Type="http://schemas.openxmlformats.org/officeDocument/2006/relationships/hyperlink" Target="http://enroll.tku.edu.tw/course.aspx?cid=fdxa30" TargetMode="External"/><Relationship Id="rId19" Type="http://schemas.openxmlformats.org/officeDocument/2006/relationships/hyperlink" Target="http://enroll.tku.edu.tw/course.aspx?cid=fdxa34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enroll.tku.edu.tw/course.aspx?cid=fdxa33" TargetMode="External"/><Relationship Id="rId22" Type="http://schemas.openxmlformats.org/officeDocument/2006/relationships/hyperlink" Target="http://enroll.tku.edu.tw/course.aspx?cid=fdxa36" TargetMode="External"/><Relationship Id="rId27" Type="http://schemas.openxmlformats.org/officeDocument/2006/relationships/hyperlink" Target="http://enroll.tku.edu.tw/course.aspx?cid=fdxa47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91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B962D93-ADE1-49A5-B087-7A3AA63DE2EB}">
  <we:reference id="wa200005669" version="2.0.0.0" store="zh-TW" storeType="OMEX"/>
  <we:alternateReferences>
    <we:reference id="wa200005669" version="2.0.0.0" store="wa200005669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370CD9C4495A4089D3AB2428DD4A79" ma:contentTypeVersion="14" ma:contentTypeDescription="Create a new document." ma:contentTypeScope="" ma:versionID="ed58bcf6892cda39e9f33a4791f57780">
  <xsd:schema xmlns:xsd="http://www.w3.org/2001/XMLSchema" xmlns:xs="http://www.w3.org/2001/XMLSchema" xmlns:p="http://schemas.microsoft.com/office/2006/metadata/properties" xmlns:ns3="2674a571-92af-4e18-8739-f6f99cd87cc9" xmlns:ns4="0b443f04-c1ce-4398-a810-7294db2b0e0f" targetNamespace="http://schemas.microsoft.com/office/2006/metadata/properties" ma:root="true" ma:fieldsID="768b258e965a1f9a1ef375648d53b0c9" ns3:_="" ns4:_="">
    <xsd:import namespace="2674a571-92af-4e18-8739-f6f99cd87cc9"/>
    <xsd:import namespace="0b443f04-c1ce-4398-a810-7294db2b0e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4a571-92af-4e18-8739-f6f99cd87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43f04-c1ce-4398-a810-7294db2b0e0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E6204D-F238-45F3-BF48-F34034FF2D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910452-94E4-421E-933E-7AC7D33109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4a571-92af-4e18-8739-f6f99cd87cc9"/>
    <ds:schemaRef ds:uri="0b443f04-c1ce-4398-a810-7294db2b0e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54C69F-309B-4E3D-B015-45933F5E28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0BD07A-8714-4FAE-9657-83E43629E8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1243</TotalTime>
  <Pages>2</Pages>
  <Words>1135</Words>
  <Characters>2521</Characters>
  <Application>Microsoft Office Word</Application>
  <DocSecurity>0</DocSecurity>
  <Lines>252</Lines>
  <Paragraphs>215</Paragraphs>
  <ScaleCrop>false</ScaleCrop>
  <Company>淡江大學 Tamkang University</Company>
  <LinksUpToDate>false</LinksUpToDate>
  <CharactersWithSpaces>3441</CharactersWithSpaces>
  <SharedDoc>false</SharedDoc>
  <HLinks>
    <vt:vector size="186" baseType="variant">
      <vt:variant>
        <vt:i4>3407927</vt:i4>
      </vt:variant>
      <vt:variant>
        <vt:i4>90</vt:i4>
      </vt:variant>
      <vt:variant>
        <vt:i4>0</vt:i4>
      </vt:variant>
      <vt:variant>
        <vt:i4>5</vt:i4>
      </vt:variant>
      <vt:variant>
        <vt:lpwstr>https://enroll.tku.edu.tw/course.aspx?cid=ATFX20241203&amp;l=e</vt:lpwstr>
      </vt:variant>
      <vt:variant>
        <vt:lpwstr/>
      </vt:variant>
      <vt:variant>
        <vt:i4>3997740</vt:i4>
      </vt:variant>
      <vt:variant>
        <vt:i4>87</vt:i4>
      </vt:variant>
      <vt:variant>
        <vt:i4>0</vt:i4>
      </vt:variant>
      <vt:variant>
        <vt:i4>5</vt:i4>
      </vt:variant>
      <vt:variant>
        <vt:lpwstr>https://enroll.tku.edu.tw/course.aspx?cid=ATFX20241203</vt:lpwstr>
      </vt:variant>
      <vt:variant>
        <vt:lpwstr/>
      </vt:variant>
      <vt:variant>
        <vt:i4>6488099</vt:i4>
      </vt:variant>
      <vt:variant>
        <vt:i4>84</vt:i4>
      </vt:variant>
      <vt:variant>
        <vt:i4>0</vt:i4>
      </vt:variant>
      <vt:variant>
        <vt:i4>5</vt:i4>
      </vt:variant>
      <vt:variant>
        <vt:lpwstr>https://sso.tku.edu.tw/enroll/course.aspx?cid=ATFX20241121&amp;l=e</vt:lpwstr>
      </vt:variant>
      <vt:variant>
        <vt:lpwstr/>
      </vt:variant>
      <vt:variant>
        <vt:i4>3932206</vt:i4>
      </vt:variant>
      <vt:variant>
        <vt:i4>81</vt:i4>
      </vt:variant>
      <vt:variant>
        <vt:i4>0</vt:i4>
      </vt:variant>
      <vt:variant>
        <vt:i4>5</vt:i4>
      </vt:variant>
      <vt:variant>
        <vt:lpwstr>https://enroll.tku.edu.tw/course.aspx?cid=ATFX20241121</vt:lpwstr>
      </vt:variant>
      <vt:variant>
        <vt:lpwstr/>
      </vt:variant>
      <vt:variant>
        <vt:i4>3276855</vt:i4>
      </vt:variant>
      <vt:variant>
        <vt:i4>78</vt:i4>
      </vt:variant>
      <vt:variant>
        <vt:i4>0</vt:i4>
      </vt:variant>
      <vt:variant>
        <vt:i4>5</vt:i4>
      </vt:variant>
      <vt:variant>
        <vt:lpwstr>https://enroll.tku.edu.tw/course.aspx?cid=ATFX20241106&amp;l=e</vt:lpwstr>
      </vt:variant>
      <vt:variant>
        <vt:lpwstr/>
      </vt:variant>
      <vt:variant>
        <vt:i4>3866668</vt:i4>
      </vt:variant>
      <vt:variant>
        <vt:i4>75</vt:i4>
      </vt:variant>
      <vt:variant>
        <vt:i4>0</vt:i4>
      </vt:variant>
      <vt:variant>
        <vt:i4>5</vt:i4>
      </vt:variant>
      <vt:variant>
        <vt:lpwstr>https://enroll.tku.edu.tw/course.aspx?cid=ATFX20241106</vt:lpwstr>
      </vt:variant>
      <vt:variant>
        <vt:lpwstr/>
      </vt:variant>
      <vt:variant>
        <vt:i4>3670060</vt:i4>
      </vt:variant>
      <vt:variant>
        <vt:i4>72</vt:i4>
      </vt:variant>
      <vt:variant>
        <vt:i4>0</vt:i4>
      </vt:variant>
      <vt:variant>
        <vt:i4>5</vt:i4>
      </vt:variant>
      <vt:variant>
        <vt:lpwstr>https://enroll.tku.edu.tw/course.aspx?cid=ATFX20241105</vt:lpwstr>
      </vt:variant>
      <vt:variant>
        <vt:lpwstr/>
      </vt:variant>
      <vt:variant>
        <vt:i4>3145783</vt:i4>
      </vt:variant>
      <vt:variant>
        <vt:i4>69</vt:i4>
      </vt:variant>
      <vt:variant>
        <vt:i4>0</vt:i4>
      </vt:variant>
      <vt:variant>
        <vt:i4>5</vt:i4>
      </vt:variant>
      <vt:variant>
        <vt:lpwstr>https://enroll.tku.edu.tw/course.aspx?cid=ATFX20241104&amp;l=e</vt:lpwstr>
      </vt:variant>
      <vt:variant>
        <vt:lpwstr/>
      </vt:variant>
      <vt:variant>
        <vt:i4>3735596</vt:i4>
      </vt:variant>
      <vt:variant>
        <vt:i4>66</vt:i4>
      </vt:variant>
      <vt:variant>
        <vt:i4>0</vt:i4>
      </vt:variant>
      <vt:variant>
        <vt:i4>5</vt:i4>
      </vt:variant>
      <vt:variant>
        <vt:lpwstr>https://enroll.tku.edu.tw/course.aspx?cid=ATFX20241104</vt:lpwstr>
      </vt:variant>
      <vt:variant>
        <vt:lpwstr/>
      </vt:variant>
      <vt:variant>
        <vt:i4>3407924</vt:i4>
      </vt:variant>
      <vt:variant>
        <vt:i4>63</vt:i4>
      </vt:variant>
      <vt:variant>
        <vt:i4>0</vt:i4>
      </vt:variant>
      <vt:variant>
        <vt:i4>5</vt:i4>
      </vt:variant>
      <vt:variant>
        <vt:lpwstr>https://enroll.tku.edu.tw/course.aspx?cid=ATFX20241031&amp;l=e</vt:lpwstr>
      </vt:variant>
      <vt:variant>
        <vt:lpwstr/>
      </vt:variant>
      <vt:variant>
        <vt:i4>3997743</vt:i4>
      </vt:variant>
      <vt:variant>
        <vt:i4>60</vt:i4>
      </vt:variant>
      <vt:variant>
        <vt:i4>0</vt:i4>
      </vt:variant>
      <vt:variant>
        <vt:i4>5</vt:i4>
      </vt:variant>
      <vt:variant>
        <vt:lpwstr>https://enroll.tku.edu.tw/course.aspx?cid=ATFX20241031</vt:lpwstr>
      </vt:variant>
      <vt:variant>
        <vt:lpwstr/>
      </vt:variant>
      <vt:variant>
        <vt:i4>3473460</vt:i4>
      </vt:variant>
      <vt:variant>
        <vt:i4>57</vt:i4>
      </vt:variant>
      <vt:variant>
        <vt:i4>0</vt:i4>
      </vt:variant>
      <vt:variant>
        <vt:i4>5</vt:i4>
      </vt:variant>
      <vt:variant>
        <vt:lpwstr>https://enroll.tku.edu.tw/course.aspx?cid=ATFX20241030&amp;l=e</vt:lpwstr>
      </vt:variant>
      <vt:variant>
        <vt:lpwstr/>
      </vt:variant>
      <vt:variant>
        <vt:i4>3932207</vt:i4>
      </vt:variant>
      <vt:variant>
        <vt:i4>54</vt:i4>
      </vt:variant>
      <vt:variant>
        <vt:i4>0</vt:i4>
      </vt:variant>
      <vt:variant>
        <vt:i4>5</vt:i4>
      </vt:variant>
      <vt:variant>
        <vt:lpwstr>https://enroll.tku.edu.tw/course.aspx?cid=ATFX20241030</vt:lpwstr>
      </vt:variant>
      <vt:variant>
        <vt:lpwstr/>
      </vt:variant>
      <vt:variant>
        <vt:i4>3211317</vt:i4>
      </vt:variant>
      <vt:variant>
        <vt:i4>51</vt:i4>
      </vt:variant>
      <vt:variant>
        <vt:i4>0</vt:i4>
      </vt:variant>
      <vt:variant>
        <vt:i4>5</vt:i4>
      </vt:variant>
      <vt:variant>
        <vt:lpwstr>https://enroll.tku.edu.tw/course.aspx?cid=ATFX20241024&amp;l=e</vt:lpwstr>
      </vt:variant>
      <vt:variant>
        <vt:lpwstr/>
      </vt:variant>
      <vt:variant>
        <vt:i4>3670062</vt:i4>
      </vt:variant>
      <vt:variant>
        <vt:i4>48</vt:i4>
      </vt:variant>
      <vt:variant>
        <vt:i4>0</vt:i4>
      </vt:variant>
      <vt:variant>
        <vt:i4>5</vt:i4>
      </vt:variant>
      <vt:variant>
        <vt:lpwstr>https://enroll.tku.edu.tw/course.aspx?cid=ATFX20241024</vt:lpwstr>
      </vt:variant>
      <vt:variant>
        <vt:lpwstr/>
      </vt:variant>
      <vt:variant>
        <vt:i4>1114176</vt:i4>
      </vt:variant>
      <vt:variant>
        <vt:i4>45</vt:i4>
      </vt:variant>
      <vt:variant>
        <vt:i4>0</vt:i4>
      </vt:variant>
      <vt:variant>
        <vt:i4>5</vt:i4>
      </vt:variant>
      <vt:variant>
        <vt:lpwstr>https://enroll.tku.edu.tw/course.aspx?cid=ATFX1131023&amp;l=e</vt:lpwstr>
      </vt:variant>
      <vt:variant>
        <vt:lpwstr/>
      </vt:variant>
      <vt:variant>
        <vt:i4>4653065</vt:i4>
      </vt:variant>
      <vt:variant>
        <vt:i4>42</vt:i4>
      </vt:variant>
      <vt:variant>
        <vt:i4>0</vt:i4>
      </vt:variant>
      <vt:variant>
        <vt:i4>5</vt:i4>
      </vt:variant>
      <vt:variant>
        <vt:lpwstr>https://sso.tku.edu.tw/enroll/course.aspx?p=p&amp;cid=ATFX1131023</vt:lpwstr>
      </vt:variant>
      <vt:variant>
        <vt:lpwstr/>
      </vt:variant>
      <vt:variant>
        <vt:i4>3407925</vt:i4>
      </vt:variant>
      <vt:variant>
        <vt:i4>39</vt:i4>
      </vt:variant>
      <vt:variant>
        <vt:i4>0</vt:i4>
      </vt:variant>
      <vt:variant>
        <vt:i4>5</vt:i4>
      </vt:variant>
      <vt:variant>
        <vt:lpwstr>https://enroll.tku.edu.tw/course.aspx?cid=ATFX20241021&amp;l=e</vt:lpwstr>
      </vt:variant>
      <vt:variant>
        <vt:lpwstr/>
      </vt:variant>
      <vt:variant>
        <vt:i4>3997742</vt:i4>
      </vt:variant>
      <vt:variant>
        <vt:i4>36</vt:i4>
      </vt:variant>
      <vt:variant>
        <vt:i4>0</vt:i4>
      </vt:variant>
      <vt:variant>
        <vt:i4>5</vt:i4>
      </vt:variant>
      <vt:variant>
        <vt:lpwstr>https://enroll.tku.edu.tw/course.aspx?cid=ATFX20241021</vt:lpwstr>
      </vt:variant>
      <vt:variant>
        <vt:lpwstr/>
      </vt:variant>
      <vt:variant>
        <vt:i4>3997750</vt:i4>
      </vt:variant>
      <vt:variant>
        <vt:i4>33</vt:i4>
      </vt:variant>
      <vt:variant>
        <vt:i4>0</vt:i4>
      </vt:variant>
      <vt:variant>
        <vt:i4>5</vt:i4>
      </vt:variant>
      <vt:variant>
        <vt:lpwstr>https://enroll.tku.edu.tw/course.aspx?cid=ATFX20241018&amp;l=e</vt:lpwstr>
      </vt:variant>
      <vt:variant>
        <vt:lpwstr/>
      </vt:variant>
      <vt:variant>
        <vt:i4>3407917</vt:i4>
      </vt:variant>
      <vt:variant>
        <vt:i4>30</vt:i4>
      </vt:variant>
      <vt:variant>
        <vt:i4>0</vt:i4>
      </vt:variant>
      <vt:variant>
        <vt:i4>5</vt:i4>
      </vt:variant>
      <vt:variant>
        <vt:lpwstr>https://enroll.tku.edu.tw/course.aspx?cid=ATFX20241018</vt:lpwstr>
      </vt:variant>
      <vt:variant>
        <vt:lpwstr/>
      </vt:variant>
      <vt:variant>
        <vt:i4>3997751</vt:i4>
      </vt:variant>
      <vt:variant>
        <vt:i4>27</vt:i4>
      </vt:variant>
      <vt:variant>
        <vt:i4>0</vt:i4>
      </vt:variant>
      <vt:variant>
        <vt:i4>5</vt:i4>
      </vt:variant>
      <vt:variant>
        <vt:lpwstr>https://enroll.tku.edu.tw/course.aspx?cid=ATFX20241008&amp;l=e</vt:lpwstr>
      </vt:variant>
      <vt:variant>
        <vt:lpwstr/>
      </vt:variant>
      <vt:variant>
        <vt:i4>3407916</vt:i4>
      </vt:variant>
      <vt:variant>
        <vt:i4>24</vt:i4>
      </vt:variant>
      <vt:variant>
        <vt:i4>0</vt:i4>
      </vt:variant>
      <vt:variant>
        <vt:i4>5</vt:i4>
      </vt:variant>
      <vt:variant>
        <vt:lpwstr>https://enroll.tku.edu.tw/course.aspx?cid=ATFX20241008</vt:lpwstr>
      </vt:variant>
      <vt:variant>
        <vt:lpwstr/>
      </vt:variant>
      <vt:variant>
        <vt:i4>3211319</vt:i4>
      </vt:variant>
      <vt:variant>
        <vt:i4>21</vt:i4>
      </vt:variant>
      <vt:variant>
        <vt:i4>0</vt:i4>
      </vt:variant>
      <vt:variant>
        <vt:i4>5</vt:i4>
      </vt:variant>
      <vt:variant>
        <vt:lpwstr>https://enroll.tku.edu.tw/course.aspx?cid=ATFX20241004&amp;l=e</vt:lpwstr>
      </vt:variant>
      <vt:variant>
        <vt:lpwstr/>
      </vt:variant>
      <vt:variant>
        <vt:i4>3670060</vt:i4>
      </vt:variant>
      <vt:variant>
        <vt:i4>18</vt:i4>
      </vt:variant>
      <vt:variant>
        <vt:i4>0</vt:i4>
      </vt:variant>
      <vt:variant>
        <vt:i4>5</vt:i4>
      </vt:variant>
      <vt:variant>
        <vt:lpwstr>https://enroll.tku.edu.tw/course.aspx?cid=ATFX20241004</vt:lpwstr>
      </vt:variant>
      <vt:variant>
        <vt:lpwstr/>
      </vt:variant>
      <vt:variant>
        <vt:i4>3604535</vt:i4>
      </vt:variant>
      <vt:variant>
        <vt:i4>15</vt:i4>
      </vt:variant>
      <vt:variant>
        <vt:i4>0</vt:i4>
      </vt:variant>
      <vt:variant>
        <vt:i4>5</vt:i4>
      </vt:variant>
      <vt:variant>
        <vt:lpwstr>https://enroll.tku.edu.tw/course.aspx?cid=ATFX20241002&amp;l=e</vt:lpwstr>
      </vt:variant>
      <vt:variant>
        <vt:lpwstr/>
      </vt:variant>
      <vt:variant>
        <vt:i4>4063276</vt:i4>
      </vt:variant>
      <vt:variant>
        <vt:i4>12</vt:i4>
      </vt:variant>
      <vt:variant>
        <vt:i4>0</vt:i4>
      </vt:variant>
      <vt:variant>
        <vt:i4>5</vt:i4>
      </vt:variant>
      <vt:variant>
        <vt:lpwstr>https://enroll.tku.edu.tw/course.aspx?cid=ATFX20241002</vt:lpwstr>
      </vt:variant>
      <vt:variant>
        <vt:lpwstr/>
      </vt:variant>
      <vt:variant>
        <vt:i4>3997740</vt:i4>
      </vt:variant>
      <vt:variant>
        <vt:i4>9</vt:i4>
      </vt:variant>
      <vt:variant>
        <vt:i4>0</vt:i4>
      </vt:variant>
      <vt:variant>
        <vt:i4>5</vt:i4>
      </vt:variant>
      <vt:variant>
        <vt:lpwstr>https://enroll.tku.edu.tw/course.aspx?cid=ATFX20241001</vt:lpwstr>
      </vt:variant>
      <vt:variant>
        <vt:lpwstr/>
      </vt:variant>
      <vt:variant>
        <vt:i4>8126520</vt:i4>
      </vt:variant>
      <vt:variant>
        <vt:i4>6</vt:i4>
      </vt:variant>
      <vt:variant>
        <vt:i4>0</vt:i4>
      </vt:variant>
      <vt:variant>
        <vt:i4>5</vt:i4>
      </vt:variant>
      <vt:variant>
        <vt:lpwstr>https://forms.gle/MSQmmqLL6iFe99i47</vt:lpwstr>
      </vt:variant>
      <vt:variant>
        <vt:lpwstr/>
      </vt:variant>
      <vt:variant>
        <vt:i4>4128820</vt:i4>
      </vt:variant>
      <vt:variant>
        <vt:i4>3</vt:i4>
      </vt:variant>
      <vt:variant>
        <vt:i4>0</vt:i4>
      </vt:variant>
      <vt:variant>
        <vt:i4>5</vt:i4>
      </vt:variant>
      <vt:variant>
        <vt:lpwstr>https://enroll.tku.edu.tw/course.aspx?cid=ATFX20240923&amp;l=e</vt:lpwstr>
      </vt:variant>
      <vt:variant>
        <vt:lpwstr/>
      </vt:variant>
      <vt:variant>
        <vt:i4>3538991</vt:i4>
      </vt:variant>
      <vt:variant>
        <vt:i4>0</vt:i4>
      </vt:variant>
      <vt:variant>
        <vt:i4>0</vt:i4>
      </vt:variant>
      <vt:variant>
        <vt:i4>5</vt:i4>
      </vt:variant>
      <vt:variant>
        <vt:lpwstr>https://enroll.tku.edu.tw/course.aspx?cid=ATFX20240923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cp:lastModifiedBy>黃韋翰</cp:lastModifiedBy>
  <cp:revision>125</cp:revision>
  <cp:lastPrinted>2025-10-09T01:38:00Z</cp:lastPrinted>
  <dcterms:created xsi:type="dcterms:W3CDTF">2024-08-29T20:57:00Z</dcterms:created>
  <dcterms:modified xsi:type="dcterms:W3CDTF">2025-10-31T03:44:00Z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0x01010092370CD9C4495A4089D3AB2428DD4A79</vt:lpwstr>
  </property>
</Properties>
</file>